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FF" w:rsidRPr="00F13A11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CB46FC" w:rsidRPr="00F13A11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13A11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F13A11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13A11">
        <w:rPr>
          <w:rFonts w:ascii="Arial" w:hAnsi="Arial" w:cs="Arial"/>
          <w:sz w:val="20"/>
          <w:szCs w:val="20"/>
        </w:rPr>
        <w:t xml:space="preserve">ATA DE REGISTRO DE PREÇOS </w:t>
      </w:r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F13A11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F13A11">
        <w:rPr>
          <w:rFonts w:ascii="Arial" w:hAnsi="Arial" w:cs="Arial"/>
          <w:bCs/>
          <w:sz w:val="20"/>
          <w:szCs w:val="20"/>
        </w:rPr>
        <w:t>......</w:t>
      </w:r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:rsidR="00CB46FC" w:rsidRPr="00F13A11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F13A11">
        <w:rPr>
          <w:rFonts w:ascii="Arial" w:hAnsi="Arial" w:cs="Arial"/>
          <w:sz w:val="20"/>
          <w:szCs w:val="20"/>
        </w:rPr>
        <w:t>O(</w:t>
      </w:r>
      <w:proofErr w:type="gramEnd"/>
      <w:r w:rsidRPr="00F13A11">
        <w:rPr>
          <w:rFonts w:ascii="Arial" w:hAnsi="Arial" w:cs="Arial"/>
          <w:sz w:val="20"/>
          <w:szCs w:val="20"/>
        </w:rPr>
        <w:t>A)......(</w:t>
      </w:r>
      <w:r w:rsidRPr="00F13A11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F13A11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F13A11">
        <w:rPr>
          <w:rFonts w:ascii="Arial" w:hAnsi="Arial" w:cs="Arial"/>
          <w:i/>
          <w:iCs/>
          <w:sz w:val="20"/>
          <w:szCs w:val="20"/>
        </w:rPr>
        <w:t>cargo e nome</w:t>
      </w:r>
      <w:r w:rsidRPr="00F13A11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00F13A11">
        <w:rPr>
          <w:rFonts w:ascii="Arial" w:hAnsi="Arial" w:cs="Arial"/>
          <w:sz w:val="20"/>
          <w:szCs w:val="20"/>
        </w:rPr>
        <w:t>nomeado(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F13A11">
        <w:rPr>
          <w:rFonts w:ascii="Arial" w:hAnsi="Arial" w:cs="Arial"/>
          <w:sz w:val="20"/>
          <w:szCs w:val="20"/>
        </w:rPr>
        <w:t>pelaPortaria</w:t>
      </w:r>
      <w:proofErr w:type="spellEnd"/>
      <w:r w:rsidRPr="00F13A11">
        <w:rPr>
          <w:rFonts w:ascii="Arial" w:hAnsi="Arial" w:cs="Arial"/>
          <w:sz w:val="20"/>
          <w:szCs w:val="20"/>
        </w:rPr>
        <w:t xml:space="preserve"> nº ......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20</w:t>
      </w:r>
      <w:r w:rsidR="00484F4D" w:rsidRPr="00F13A11">
        <w:rPr>
          <w:rFonts w:ascii="Arial" w:hAnsi="Arial" w:cs="Arial"/>
          <w:sz w:val="20"/>
          <w:szCs w:val="20"/>
        </w:rPr>
        <w:t>2</w:t>
      </w:r>
      <w:r w:rsidRPr="00F13A11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....., portador da matrícula funcional nº ...................,, considerando o julgamento da licitação na modalidade de pregão, na forma eletrônica, para REGISTRO DE PREÇOS nº ......./20</w:t>
      </w:r>
      <w:r w:rsidR="00484F4D" w:rsidRPr="00F13A11">
        <w:rPr>
          <w:rFonts w:ascii="Arial" w:hAnsi="Arial" w:cs="Arial"/>
          <w:sz w:val="20"/>
          <w:szCs w:val="20"/>
        </w:rPr>
        <w:t>2</w:t>
      </w:r>
      <w:r w:rsidRPr="00F13A11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Pr="00F13A11">
        <w:rPr>
          <w:rFonts w:ascii="Arial" w:hAnsi="Arial" w:cs="Arial"/>
          <w:sz w:val="20"/>
          <w:szCs w:val="20"/>
        </w:rPr>
        <w:t>de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...../...../20</w:t>
      </w:r>
      <w:r w:rsidR="00484F4D" w:rsidRPr="00F13A11">
        <w:rPr>
          <w:rFonts w:ascii="Arial" w:hAnsi="Arial" w:cs="Arial"/>
          <w:sz w:val="20"/>
          <w:szCs w:val="20"/>
        </w:rPr>
        <w:t>2</w:t>
      </w:r>
      <w:r w:rsidRPr="00F13A11">
        <w:rPr>
          <w:rFonts w:ascii="Arial" w:hAnsi="Arial" w:cs="Arial"/>
          <w:sz w:val="20"/>
          <w:szCs w:val="20"/>
        </w:rPr>
        <w:t xml:space="preserve">....., processo administrativo n.º ........, RESOLVE registrar os preços da(s)empresa(s) indicada(s) e qualificada(s) nesta ATA, de acordo com a classificação por ela(s) alcançada(s) e na(s)quantidade(s)cotada(s), atendendo as condições previstas no </w:t>
      </w:r>
      <w:r w:rsidR="00FB57EF" w:rsidRPr="00F13A11">
        <w:rPr>
          <w:rFonts w:ascii="Arial" w:hAnsi="Arial" w:cs="Arial"/>
          <w:sz w:val="20"/>
          <w:szCs w:val="20"/>
        </w:rPr>
        <w:t>E</w:t>
      </w:r>
      <w:r w:rsidRPr="00F13A11">
        <w:rPr>
          <w:rFonts w:ascii="Arial" w:hAnsi="Arial" w:cs="Arial"/>
          <w:sz w:val="20"/>
          <w:szCs w:val="20"/>
        </w:rPr>
        <w:t>dital</w:t>
      </w:r>
      <w:r w:rsidR="00FB57EF" w:rsidRPr="00F13A11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FB57EF" w:rsidRPr="00F13A11">
        <w:rPr>
          <w:rFonts w:ascii="Arial" w:hAnsi="Arial" w:cs="Arial"/>
          <w:sz w:val="20"/>
          <w:szCs w:val="20"/>
        </w:rPr>
        <w:t>licitaçãoou</w:t>
      </w:r>
      <w:proofErr w:type="spellEnd"/>
      <w:r w:rsidR="00FB57EF" w:rsidRPr="00F13A11">
        <w:rPr>
          <w:rFonts w:ascii="Arial" w:hAnsi="Arial" w:cs="Arial"/>
          <w:sz w:val="20"/>
          <w:szCs w:val="20"/>
        </w:rPr>
        <w:t xml:space="preserve"> </w:t>
      </w:r>
      <w:r w:rsidR="00B5540B" w:rsidRPr="00F13A11">
        <w:rPr>
          <w:rFonts w:ascii="Arial" w:hAnsi="Arial" w:cs="Arial"/>
          <w:sz w:val="20"/>
          <w:szCs w:val="20"/>
        </w:rPr>
        <w:t xml:space="preserve">Aviso </w:t>
      </w:r>
      <w:r w:rsidR="007F633D" w:rsidRPr="00F13A11">
        <w:rPr>
          <w:rFonts w:ascii="Arial" w:hAnsi="Arial" w:cs="Arial"/>
          <w:sz w:val="20"/>
          <w:szCs w:val="20"/>
        </w:rPr>
        <w:t>da</w:t>
      </w:r>
      <w:r w:rsidR="00B5540B" w:rsidRPr="00F13A11">
        <w:rPr>
          <w:rFonts w:ascii="Arial" w:hAnsi="Arial" w:cs="Arial"/>
          <w:sz w:val="20"/>
          <w:szCs w:val="20"/>
        </w:rPr>
        <w:t xml:space="preserve"> Contratação Direta</w:t>
      </w:r>
      <w:r w:rsidRPr="00F13A11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F13A11">
        <w:rPr>
          <w:rFonts w:ascii="Arial" w:hAnsi="Arial" w:cs="Arial"/>
          <w:sz w:val="20"/>
          <w:szCs w:val="20"/>
        </w:rPr>
        <w:t>14.133, de 1º de abril de 2021,</w:t>
      </w:r>
      <w:r w:rsidRPr="00F13A11">
        <w:rPr>
          <w:rFonts w:ascii="Arial" w:hAnsi="Arial" w:cs="Arial"/>
          <w:sz w:val="20"/>
          <w:szCs w:val="20"/>
        </w:rPr>
        <w:t xml:space="preserve"> no Decreto n.º </w:t>
      </w:r>
      <w:r w:rsidR="00EA0EE1" w:rsidRPr="00F13A11">
        <w:rPr>
          <w:rFonts w:ascii="Arial" w:hAnsi="Arial" w:cs="Arial"/>
          <w:sz w:val="20"/>
          <w:szCs w:val="20"/>
        </w:rPr>
        <w:t>11.462</w:t>
      </w:r>
      <w:r w:rsidRPr="00F13A11">
        <w:rPr>
          <w:rFonts w:ascii="Arial" w:hAnsi="Arial" w:cs="Arial"/>
          <w:sz w:val="20"/>
          <w:szCs w:val="20"/>
        </w:rPr>
        <w:t xml:space="preserve">, de </w:t>
      </w:r>
      <w:r w:rsidR="00EA0EE1" w:rsidRPr="00F13A11">
        <w:rPr>
          <w:rFonts w:ascii="Arial" w:hAnsi="Arial" w:cs="Arial"/>
          <w:sz w:val="20"/>
          <w:szCs w:val="20"/>
        </w:rPr>
        <w:t>31 de março de</w:t>
      </w:r>
      <w:r w:rsidRPr="00F13A11">
        <w:rPr>
          <w:rFonts w:ascii="Arial" w:hAnsi="Arial" w:cs="Arial"/>
          <w:sz w:val="20"/>
          <w:szCs w:val="20"/>
        </w:rPr>
        <w:t xml:space="preserve"> 20</w:t>
      </w:r>
      <w:r w:rsidR="006A7A1A" w:rsidRPr="00F13A11">
        <w:rPr>
          <w:rFonts w:ascii="Arial" w:hAnsi="Arial" w:cs="Arial"/>
          <w:sz w:val="20"/>
          <w:szCs w:val="20"/>
        </w:rPr>
        <w:t>2</w:t>
      </w:r>
      <w:r w:rsidRPr="00F13A11">
        <w:rPr>
          <w:rFonts w:ascii="Arial" w:hAnsi="Arial" w:cs="Arial"/>
          <w:sz w:val="20"/>
          <w:szCs w:val="20"/>
        </w:rPr>
        <w:t>3, e em conformidade com as disposições a seguir:</w:t>
      </w:r>
    </w:p>
    <w:p w:rsidR="00CB46FC" w:rsidRPr="00F13A11" w:rsidRDefault="00CB46FC" w:rsidP="00636001">
      <w:pPr>
        <w:pStyle w:val="Nivel01"/>
      </w:pPr>
      <w:r w:rsidRPr="00F13A11">
        <w:t>DO OBJETO</w:t>
      </w:r>
    </w:p>
    <w:p w:rsidR="00CB46FC" w:rsidRPr="00F13A11" w:rsidRDefault="00CB46FC" w:rsidP="00D8054F">
      <w:pPr>
        <w:pStyle w:val="Nivel2"/>
      </w:pPr>
      <w:r w:rsidRPr="00F13A11">
        <w:t xml:space="preserve">A presente Ata tem por objeto o registro de preços para a eventual </w:t>
      </w:r>
      <w:r w:rsidR="00586901" w:rsidRPr="00F13A11">
        <w:t>contratação</w:t>
      </w:r>
      <w:r w:rsidRPr="00F13A11">
        <w:t xml:space="preserve"> </w:t>
      </w:r>
      <w:proofErr w:type="gramStart"/>
      <w:r w:rsidRPr="00F13A11">
        <w:t>de ...</w:t>
      </w:r>
      <w:proofErr w:type="gramEnd"/>
      <w:r w:rsidRPr="00F13A11">
        <w:t xml:space="preserve">..... , especificado(s) no(s) </w:t>
      </w:r>
      <w:proofErr w:type="gramStart"/>
      <w:r w:rsidRPr="00F13A11">
        <w:t>item(</w:t>
      </w:r>
      <w:proofErr w:type="spellStart"/>
      <w:proofErr w:type="gramEnd"/>
      <w:r w:rsidRPr="00F13A11">
        <w:t>ns</w:t>
      </w:r>
      <w:proofErr w:type="spellEnd"/>
      <w:r w:rsidRPr="00F13A11">
        <w:t xml:space="preserve">).......... </w:t>
      </w:r>
      <w:proofErr w:type="gramStart"/>
      <w:r w:rsidRPr="00F13A11">
        <w:t>do</w:t>
      </w:r>
      <w:proofErr w:type="gramEnd"/>
      <w:r w:rsidRPr="00F13A11">
        <w:t xml:space="preserve"> .......... </w:t>
      </w:r>
      <w:r w:rsidR="00FD7CFF" w:rsidRPr="00F13A11">
        <w:t>T</w:t>
      </w:r>
      <w:r w:rsidRPr="00F13A11">
        <w:t xml:space="preserve">ermo de </w:t>
      </w:r>
      <w:r w:rsidR="00FD7CFF" w:rsidRPr="00F13A11">
        <w:t>R</w:t>
      </w:r>
      <w:r w:rsidRPr="00F13A11">
        <w:t xml:space="preserve">eferência, </w:t>
      </w:r>
      <w:proofErr w:type="gramStart"/>
      <w:r w:rsidRPr="00F13A11">
        <w:t xml:space="preserve">anexo </w:t>
      </w:r>
      <w:r w:rsidRPr="00F13A11">
        <w:rPr>
          <w:i/>
        </w:rPr>
        <w:t>...</w:t>
      </w:r>
      <w:proofErr w:type="gramEnd"/>
      <w:r w:rsidRPr="00F13A11">
        <w:rPr>
          <w:i/>
        </w:rPr>
        <w:t xml:space="preserve">... </w:t>
      </w:r>
      <w:r w:rsidR="009832AD" w:rsidRPr="00F13A11">
        <w:rPr>
          <w:i/>
        </w:rPr>
        <w:t>[</w:t>
      </w:r>
      <w:r w:rsidRPr="00F13A11">
        <w:rPr>
          <w:i/>
        </w:rPr>
        <w:t xml:space="preserve">do edital de </w:t>
      </w:r>
      <w:r w:rsidR="0084417D" w:rsidRPr="00F13A11">
        <w:rPr>
          <w:i/>
        </w:rPr>
        <w:t>Licitação</w:t>
      </w:r>
      <w:r w:rsidRPr="00F13A11">
        <w:rPr>
          <w:i/>
        </w:rPr>
        <w:t xml:space="preserve"> </w:t>
      </w:r>
      <w:proofErr w:type="gramStart"/>
      <w:r w:rsidRPr="00F13A11">
        <w:rPr>
          <w:i/>
        </w:rPr>
        <w:t>nº ...</w:t>
      </w:r>
      <w:proofErr w:type="gramEnd"/>
      <w:r w:rsidRPr="00F13A11">
        <w:rPr>
          <w:i/>
        </w:rPr>
        <w:t>......./20...</w:t>
      </w:r>
      <w:r w:rsidR="009832AD" w:rsidRPr="00F13A11">
        <w:rPr>
          <w:i/>
        </w:rPr>
        <w:t>]</w:t>
      </w:r>
      <w:r w:rsidR="006A7A1A" w:rsidRPr="00F13A11">
        <w:rPr>
          <w:i/>
        </w:rPr>
        <w:t xml:space="preserve"> ou </w:t>
      </w:r>
      <w:r w:rsidR="009832AD" w:rsidRPr="00F13A11">
        <w:rPr>
          <w:i/>
        </w:rPr>
        <w:t>[</w:t>
      </w:r>
      <w:r w:rsidR="006A7A1A" w:rsidRPr="00F13A11">
        <w:rPr>
          <w:i/>
        </w:rPr>
        <w:t xml:space="preserve">do </w:t>
      </w:r>
      <w:r w:rsidR="007F633D" w:rsidRPr="00F13A11">
        <w:rPr>
          <w:i/>
        </w:rPr>
        <w:t>Aviso da</w:t>
      </w:r>
      <w:r w:rsidR="00EE72CE" w:rsidRPr="00F13A11">
        <w:rPr>
          <w:i/>
        </w:rPr>
        <w:t xml:space="preserve"> Contratação Direta nº</w:t>
      </w:r>
      <w:r w:rsidR="009832AD" w:rsidRPr="00F13A11">
        <w:rPr>
          <w:i/>
        </w:rPr>
        <w:t>]</w:t>
      </w:r>
      <w:r w:rsidRPr="00F13A11">
        <w:t>, que é parte integrante desta Ata, assim como a</w:t>
      </w:r>
      <w:r w:rsidR="00FC7DAC" w:rsidRPr="00F13A11">
        <w:t>s</w:t>
      </w:r>
      <w:r w:rsidRPr="00F13A11">
        <w:t xml:space="preserve"> </w:t>
      </w:r>
      <w:proofErr w:type="spellStart"/>
      <w:r w:rsidRPr="00F13A11">
        <w:t>proposta</w:t>
      </w:r>
      <w:r w:rsidR="00FC7DAC" w:rsidRPr="00F13A11">
        <w:t>scujos</w:t>
      </w:r>
      <w:proofErr w:type="spellEnd"/>
      <w:r w:rsidR="00FC7DAC" w:rsidRPr="00F13A11">
        <w:t xml:space="preserve"> preços tenh</w:t>
      </w:r>
      <w:r w:rsidR="00B829AB" w:rsidRPr="00F13A11">
        <w:t>am sido registrados</w:t>
      </w:r>
      <w:r w:rsidRPr="00F13A11">
        <w:t>, independentemente de transcrição.</w:t>
      </w:r>
    </w:p>
    <w:p w:rsidR="00CB46FC" w:rsidRPr="00F13A11" w:rsidRDefault="00CB46FC" w:rsidP="00636001">
      <w:pPr>
        <w:pStyle w:val="Nivel01"/>
      </w:pPr>
      <w:r w:rsidRPr="00F13A11">
        <w:t>DOS PREÇOS, ESPECIFICAÇÕES E QUANTITATIVOS</w:t>
      </w:r>
    </w:p>
    <w:p w:rsidR="00CB46FC" w:rsidRPr="00F13A11" w:rsidRDefault="00CB46FC" w:rsidP="00D8054F">
      <w:pPr>
        <w:pStyle w:val="Nivel2"/>
      </w:pPr>
      <w:r w:rsidRPr="00F13A11">
        <w:t>O preço registrado, as especificações do objeto, a</w:t>
      </w:r>
      <w:r w:rsidR="004F5350" w:rsidRPr="00F13A11">
        <w:t>s</w:t>
      </w:r>
      <w:r w:rsidRPr="00F13A11">
        <w:t xml:space="preserve"> quantidade</w:t>
      </w:r>
      <w:r w:rsidR="004F5350" w:rsidRPr="00F13A11">
        <w:t>s mínimas e máximas de cada item</w:t>
      </w:r>
      <w:r w:rsidRPr="00F13A11">
        <w:t xml:space="preserve">, </w:t>
      </w:r>
      <w:proofErr w:type="gramStart"/>
      <w:r w:rsidRPr="00F13A11">
        <w:t>fornecedor(</w:t>
      </w:r>
      <w:proofErr w:type="gramEnd"/>
      <w:r w:rsidRPr="00F13A11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F13A11" w:rsidTr="00D43C86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F13A1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Item</w:t>
            </w:r>
          </w:p>
          <w:p w:rsidR="00506BFD" w:rsidRPr="00F13A1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13A11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:rsidR="00506BFD" w:rsidRPr="00F13A1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F13A1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F13A11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:rsidR="00506BFD" w:rsidRPr="00F13A1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F13A11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13A11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F13A11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F13A11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F13A1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5AF8" w:rsidRPr="00F13A11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CB46FC" w:rsidRPr="00F13A11" w:rsidRDefault="00CB46FC" w:rsidP="00636001">
      <w:pPr>
        <w:pStyle w:val="Nivel01"/>
      </w:pPr>
      <w:r w:rsidRPr="00F13A11">
        <w:t>ÓRGÃO(S)</w:t>
      </w:r>
      <w:r w:rsidR="006362AE" w:rsidRPr="00F13A11">
        <w:t xml:space="preserve"> GERENCIADOR E</w:t>
      </w:r>
      <w:r w:rsidRPr="00F13A11">
        <w:t>PARTICIPANTE(S)</w:t>
      </w:r>
    </w:p>
    <w:p w:rsidR="006362AE" w:rsidRPr="00F13A11" w:rsidRDefault="006362AE" w:rsidP="00D8054F">
      <w:pPr>
        <w:pStyle w:val="Nivel2"/>
      </w:pPr>
      <w:r w:rsidRPr="00F13A11">
        <w:t xml:space="preserve">O órgão gerenciador será </w:t>
      </w:r>
      <w:proofErr w:type="gramStart"/>
      <w:r w:rsidRPr="00F13A11">
        <w:t>o ...</w:t>
      </w:r>
      <w:proofErr w:type="gramEnd"/>
      <w:r w:rsidRPr="00F13A11">
        <w:t>...(nome do órgão)....</w:t>
      </w:r>
    </w:p>
    <w:p w:rsidR="00CB46FC" w:rsidRPr="00F13A11" w:rsidRDefault="0075324E" w:rsidP="00D8054F">
      <w:pPr>
        <w:pStyle w:val="Nvel2-Red"/>
        <w:rPr>
          <w:color w:val="auto"/>
        </w:rPr>
      </w:pPr>
      <w:r w:rsidRPr="00F13A11">
        <w:rPr>
          <w:color w:val="auto"/>
        </w:rPr>
        <w:t>{</w:t>
      </w:r>
      <w:r w:rsidR="00B46698" w:rsidRPr="00F13A11">
        <w:rPr>
          <w:color w:val="auto"/>
        </w:rPr>
        <w:t>Além do gerenciador, n</w:t>
      </w:r>
      <w:r w:rsidR="004A5D41" w:rsidRPr="00F13A11">
        <w:rPr>
          <w:color w:val="auto"/>
        </w:rPr>
        <w:t xml:space="preserve">ão há [ou] </w:t>
      </w:r>
      <w:r w:rsidR="00CB46FC" w:rsidRPr="00F13A11">
        <w:rPr>
          <w:color w:val="auto"/>
        </w:rPr>
        <w:t>São</w:t>
      </w:r>
      <w:r w:rsidRPr="00F13A11">
        <w:rPr>
          <w:color w:val="auto"/>
        </w:rPr>
        <w:t>}</w:t>
      </w:r>
      <w:r w:rsidR="00CB46FC" w:rsidRPr="00F13A11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F13A11"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3A11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B46FC" w:rsidRPr="00F13A11"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B46FC" w:rsidRPr="00F13A11"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B46FC" w:rsidRPr="00F13A11"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F13A1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6362AE" w:rsidRPr="00F13A11" w:rsidRDefault="006362AE" w:rsidP="00636001">
      <w:pPr>
        <w:pStyle w:val="Nivel01"/>
        <w:rPr>
          <w:i/>
        </w:rPr>
      </w:pPr>
      <w:r w:rsidRPr="00F13A11">
        <w:t xml:space="preserve">DA ADESÃO À ATA DE REGISTRO DE PREÇOS </w:t>
      </w:r>
      <w:r w:rsidRPr="00F13A11">
        <w:rPr>
          <w:i/>
        </w:rPr>
        <w:t>(item obrigatório)</w:t>
      </w:r>
    </w:p>
    <w:p w:rsidR="0096123D" w:rsidRPr="002B4DAC" w:rsidRDefault="006362AE" w:rsidP="00AC7548">
      <w:pPr>
        <w:pStyle w:val="Nvel2-Red"/>
        <w:rPr>
          <w:i w:val="0"/>
          <w:color w:val="auto"/>
          <w:lang w:eastAsia="en-US"/>
        </w:rPr>
      </w:pPr>
      <w:r w:rsidRPr="002B4DAC">
        <w:rPr>
          <w:i w:val="0"/>
          <w:color w:val="auto"/>
          <w:lang w:eastAsia="en-US"/>
        </w:rPr>
        <w:t>Não será admitida a adesão à ata de registro de preços decorrente desta licitação</w:t>
      </w:r>
      <w:r w:rsidR="002B4DAC" w:rsidRPr="002B4DAC">
        <w:rPr>
          <w:i w:val="0"/>
          <w:color w:val="auto"/>
          <w:lang w:eastAsia="en-US"/>
        </w:rPr>
        <w:t xml:space="preserve"> </w:t>
      </w:r>
      <w:r w:rsidR="001A4570" w:rsidRPr="002B4DAC">
        <w:rPr>
          <w:i w:val="0"/>
          <w:color w:val="auto"/>
          <w:lang w:eastAsia="en-US"/>
        </w:rPr>
        <w:t>ou desta contratação direta</w:t>
      </w:r>
      <w:r w:rsidR="002F5867" w:rsidRPr="002B4DAC">
        <w:rPr>
          <w:i w:val="0"/>
          <w:color w:val="auto"/>
          <w:lang w:eastAsia="en-US"/>
        </w:rPr>
        <w:t>, conforme justificativa apresentada nos estudos técnicos preliminares</w:t>
      </w:r>
      <w:proofErr w:type="gramStart"/>
      <w:r w:rsidRPr="002B4DAC">
        <w:rPr>
          <w:i w:val="0"/>
          <w:color w:val="auto"/>
          <w:lang w:eastAsia="en-US"/>
        </w:rPr>
        <w:t>.</w:t>
      </w:r>
      <w:r w:rsidR="00700A54" w:rsidRPr="002B4DAC">
        <w:rPr>
          <w:i w:val="0"/>
          <w:color w:val="auto"/>
        </w:rPr>
        <w:t>.</w:t>
      </w:r>
      <w:proofErr w:type="gramEnd"/>
    </w:p>
    <w:p w:rsidR="00D1456C" w:rsidRPr="00F13A11" w:rsidRDefault="00D1456C" w:rsidP="00636001">
      <w:pPr>
        <w:pStyle w:val="Nivel01"/>
      </w:pPr>
      <w:r w:rsidRPr="00F13A11">
        <w:t>VALIDADE</w:t>
      </w:r>
      <w:r w:rsidR="00F2788D" w:rsidRPr="00F13A11">
        <w:t xml:space="preserve">, </w:t>
      </w:r>
      <w:r w:rsidRPr="00F13A11">
        <w:t>FORMALIZAÇÃO DA ATA DE REGISTRO DE PREÇOS</w:t>
      </w:r>
      <w:r w:rsidR="00590DA7" w:rsidRPr="00F13A11">
        <w:t xml:space="preserve"> E CA</w:t>
      </w:r>
      <w:r w:rsidR="000439CC" w:rsidRPr="00F13A11">
        <w:t xml:space="preserve">DASTRO </w:t>
      </w:r>
      <w:proofErr w:type="gramStart"/>
      <w:r w:rsidR="000439CC" w:rsidRPr="00F13A11">
        <w:t>RESERVA</w:t>
      </w:r>
      <w:proofErr w:type="gramEnd"/>
    </w:p>
    <w:p w:rsidR="00C74737" w:rsidRPr="00F13A11" w:rsidRDefault="00CB46FC" w:rsidP="009D6CCC">
      <w:pPr>
        <w:pStyle w:val="Nivel2"/>
        <w:rPr>
          <w:iCs/>
        </w:rPr>
      </w:pPr>
      <w:r w:rsidRPr="00F13A11">
        <w:t>A validade da Ata de Registro de Preços será de</w:t>
      </w:r>
      <w:r w:rsidR="00A57D0E" w:rsidRPr="00F13A11">
        <w:t xml:space="preserve"> </w:t>
      </w:r>
      <w:proofErr w:type="gramStart"/>
      <w:r w:rsidR="00A57D0E" w:rsidRPr="00F13A11">
        <w:t>1</w:t>
      </w:r>
      <w:proofErr w:type="gramEnd"/>
      <w:r w:rsidR="00A57D0E" w:rsidRPr="00F13A11">
        <w:t xml:space="preserve"> (um) ano, contado </w:t>
      </w:r>
      <w:r w:rsidR="00AC7548" w:rsidRPr="00F13A11">
        <w:t>a partir</w:t>
      </w:r>
      <w:r w:rsidRPr="00F13A11">
        <w:t xml:space="preserve"> do</w:t>
      </w:r>
      <w:r w:rsidR="00FB6A43" w:rsidRPr="00F13A11">
        <w:t xml:space="preserve"> primeiro dia útil subsequente à data de divulgação no PNCP</w:t>
      </w:r>
      <w:r w:rsidRPr="00F13A11">
        <w:t xml:space="preserve">, </w:t>
      </w:r>
      <w:r w:rsidR="00F12A31" w:rsidRPr="00F13A11">
        <w:t>podendo ser prorrogada</w:t>
      </w:r>
      <w:r w:rsidR="006C3A88" w:rsidRPr="00F13A11">
        <w:t xml:space="preserve"> por igual período, mediante </w:t>
      </w:r>
      <w:r w:rsidR="00A57D0E" w:rsidRPr="00F13A11">
        <w:t xml:space="preserve">a </w:t>
      </w:r>
      <w:r w:rsidR="006C3A88" w:rsidRPr="00F13A11">
        <w:t>anuência d</w:t>
      </w:r>
      <w:r w:rsidR="0081278D" w:rsidRPr="00F13A11">
        <w:t>o fornecedor,</w:t>
      </w:r>
      <w:r w:rsidR="006C3A88" w:rsidRPr="00F13A11">
        <w:t xml:space="preserve"> desde que comprovado o preço vantajoso</w:t>
      </w:r>
      <w:r w:rsidRPr="00F13A11">
        <w:t>.</w:t>
      </w:r>
    </w:p>
    <w:p w:rsidR="00D52993" w:rsidRPr="00F13A11" w:rsidRDefault="00D52993" w:rsidP="00636001">
      <w:pPr>
        <w:pStyle w:val="Nivel01"/>
      </w:pPr>
      <w:r w:rsidRPr="00F13A11">
        <w:t xml:space="preserve">ALTERAÇÃO </w:t>
      </w:r>
      <w:r w:rsidR="009752D5" w:rsidRPr="00F13A11">
        <w:t xml:space="preserve">OU ATUALIZAÇÃO </w:t>
      </w:r>
      <w:r w:rsidRPr="00F13A11">
        <w:t>DOS PREÇOS REGISTRADOS</w:t>
      </w:r>
    </w:p>
    <w:p w:rsidR="00D52993" w:rsidRPr="00F13A11" w:rsidRDefault="00D52993" w:rsidP="009D6CCC">
      <w:pPr>
        <w:pStyle w:val="Nivel2"/>
      </w:pPr>
      <w:r w:rsidRPr="00F13A11">
        <w:t xml:space="preserve">Os preços registrados poderão ser alterados </w:t>
      </w:r>
      <w:r w:rsidR="009752D5" w:rsidRPr="00F13A11">
        <w:t xml:space="preserve">ou atualizados </w:t>
      </w:r>
      <w:r w:rsidRPr="00F13A11">
        <w:t>em decorrência de eventual redução dos preços pra</w:t>
      </w:r>
      <w:r w:rsidRPr="00F13A11">
        <w:rPr>
          <w:rFonts w:eastAsia="Calibri"/>
        </w:rPr>
        <w:t>ti</w:t>
      </w:r>
      <w:r w:rsidRPr="00F13A11">
        <w:t xml:space="preserve">cados no mercado ou de fato que eleve o custo dos bens, </w:t>
      </w:r>
      <w:r w:rsidR="00D96A54" w:rsidRPr="00F13A11">
        <w:t xml:space="preserve">das </w:t>
      </w:r>
      <w:r w:rsidRPr="00F13A11">
        <w:t xml:space="preserve">obras ou </w:t>
      </w:r>
      <w:r w:rsidR="00D96A54" w:rsidRPr="00F13A11">
        <w:t xml:space="preserve">dos </w:t>
      </w:r>
      <w:r w:rsidRPr="00F13A11">
        <w:t>serviços registrados, nas seguintes situações:</w:t>
      </w:r>
    </w:p>
    <w:p w:rsidR="00D52993" w:rsidRPr="00F13A11" w:rsidRDefault="00004ADD" w:rsidP="009D6CCC">
      <w:pPr>
        <w:pStyle w:val="Nvel3"/>
      </w:pPr>
      <w:r w:rsidRPr="00F13A11">
        <w:t>E</w:t>
      </w:r>
      <w:r w:rsidR="00D52993" w:rsidRPr="00F13A11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F13A11">
        <w:t>a</w:t>
      </w:r>
      <w:r w:rsidR="00D52993" w:rsidRPr="00F13A11">
        <w:t>, nos termos da alínea “d” do inciso II do caput do art. 124 da Lei nº 14.133, de 2021</w:t>
      </w:r>
      <w:r w:rsidR="007C6563" w:rsidRPr="00F13A11">
        <w:t>;</w:t>
      </w:r>
    </w:p>
    <w:p w:rsidR="00D52993" w:rsidRPr="00F13A11" w:rsidRDefault="00C507A4" w:rsidP="009D6CCC">
      <w:pPr>
        <w:pStyle w:val="Nvel3"/>
      </w:pPr>
      <w:r w:rsidRPr="00F13A11">
        <w:t>E</w:t>
      </w:r>
      <w:r w:rsidR="00982132" w:rsidRPr="00F13A11">
        <w:t>m caso</w:t>
      </w:r>
      <w:r w:rsidR="00D52993" w:rsidRPr="00F13A11">
        <w:t xml:space="preserve"> de criação, alteração ou ex</w:t>
      </w:r>
      <w:r w:rsidR="00D52993" w:rsidRPr="00F13A11">
        <w:rPr>
          <w:rFonts w:eastAsia="Calibri"/>
        </w:rPr>
        <w:t>ti</w:t>
      </w:r>
      <w:r w:rsidR="00D52993" w:rsidRPr="00F13A11">
        <w:t>nção de quaisquer tributos ou encargos legais ou a superveniência de disposições legais, com comprovada repercussão sobre os preços registrados</w:t>
      </w:r>
      <w:r w:rsidR="00982132" w:rsidRPr="00F13A11">
        <w:t xml:space="preserve">; </w:t>
      </w:r>
    </w:p>
    <w:p w:rsidR="00972386" w:rsidRPr="00F13A11" w:rsidRDefault="007A4966" w:rsidP="009D6CCC">
      <w:pPr>
        <w:pStyle w:val="Nvel3"/>
      </w:pPr>
      <w:r w:rsidRPr="00F13A11">
        <w:t>Na hipótese de previsão</w:t>
      </w:r>
      <w:r w:rsidR="004E29D0" w:rsidRPr="00F13A11">
        <w:t xml:space="preserve"> no edital ou no aviso de contratação direta de cláusula de reajustamento ou repactuação sobre os preços registrad</w:t>
      </w:r>
      <w:r w:rsidR="00972386" w:rsidRPr="00F13A11">
        <w:t>os, nos termos da Lei nº 14.133, de 2021.</w:t>
      </w:r>
    </w:p>
    <w:p w:rsidR="004A391F" w:rsidRPr="00F13A11" w:rsidRDefault="00972386" w:rsidP="009D6CCC">
      <w:pPr>
        <w:pStyle w:val="Nvel4"/>
      </w:pPr>
      <w:r w:rsidRPr="00F13A11">
        <w:t xml:space="preserve">No caso </w:t>
      </w:r>
      <w:r w:rsidR="00D17BE6" w:rsidRPr="00F13A11">
        <w:t>do reajustamento</w:t>
      </w:r>
      <w:r w:rsidR="007C6563" w:rsidRPr="00F13A11">
        <w:t>,</w:t>
      </w:r>
      <w:r w:rsidR="00F16593" w:rsidRPr="00F13A11">
        <w:t xml:space="preserve"> deverá ser</w:t>
      </w:r>
      <w:r w:rsidR="007C6563" w:rsidRPr="00F13A11">
        <w:t xml:space="preserve"> respeitada a contagem da anualidade e </w:t>
      </w:r>
      <w:proofErr w:type="gramStart"/>
      <w:r w:rsidR="007C6563" w:rsidRPr="00F13A11">
        <w:t xml:space="preserve">o índice </w:t>
      </w:r>
      <w:r w:rsidR="00346A9C" w:rsidRPr="00F13A11">
        <w:t>previstos para a contratação</w:t>
      </w:r>
      <w:proofErr w:type="gramEnd"/>
      <w:r w:rsidR="003D0F2F" w:rsidRPr="00F13A11">
        <w:t xml:space="preserve">;  </w:t>
      </w:r>
    </w:p>
    <w:p w:rsidR="003D0F2F" w:rsidRPr="00F13A11" w:rsidRDefault="004A391F" w:rsidP="009D6CCC">
      <w:pPr>
        <w:pStyle w:val="Nvel4"/>
      </w:pPr>
      <w:r w:rsidRPr="00F13A11">
        <w:t xml:space="preserve">No caso da </w:t>
      </w:r>
      <w:proofErr w:type="gramStart"/>
      <w:r w:rsidRPr="00F13A11">
        <w:t>repactuação,</w:t>
      </w:r>
      <w:proofErr w:type="gramEnd"/>
      <w:r w:rsidR="002E2355" w:rsidRPr="00F13A11">
        <w:t xml:space="preserve">poderá ser </w:t>
      </w:r>
      <w:r w:rsidR="003D0F2F" w:rsidRPr="00F13A11">
        <w:t xml:space="preserve">a pedido do interessado, conforme critérios </w:t>
      </w:r>
      <w:r w:rsidR="00346A9C" w:rsidRPr="00F13A11">
        <w:t>definidos para a contratação</w:t>
      </w:r>
      <w:r w:rsidR="003D0F2F" w:rsidRPr="00F13A11">
        <w:t>.</w:t>
      </w:r>
    </w:p>
    <w:p w:rsidR="00D52993" w:rsidRPr="00F13A11" w:rsidRDefault="00D52993" w:rsidP="00636001">
      <w:pPr>
        <w:pStyle w:val="Nivel01"/>
      </w:pPr>
      <w:r w:rsidRPr="00F13A11">
        <w:t>NEGOCIAÇÃO DE PREÇOS REGISTRADOS</w:t>
      </w:r>
    </w:p>
    <w:p w:rsidR="00D52993" w:rsidRPr="00F13A11" w:rsidRDefault="00D52599" w:rsidP="009D6CCC">
      <w:pPr>
        <w:pStyle w:val="Nivel2"/>
      </w:pPr>
      <w:r w:rsidRPr="00F13A11">
        <w:t>Na hipótese de</w:t>
      </w:r>
      <w:r w:rsidR="00D52993" w:rsidRPr="00F13A11">
        <w:t xml:space="preserve"> o preço registrado tornar</w:t>
      </w:r>
      <w:r w:rsidR="00982132" w:rsidRPr="00F13A11">
        <w:t>-se</w:t>
      </w:r>
      <w:r w:rsidR="00D52993" w:rsidRPr="00F13A11">
        <w:t xml:space="preserve"> superior ao preço pra</w:t>
      </w:r>
      <w:r w:rsidR="00D52993" w:rsidRPr="00F13A11">
        <w:rPr>
          <w:rFonts w:eastAsia="Calibri"/>
        </w:rPr>
        <w:t>ti</w:t>
      </w:r>
      <w:r w:rsidR="00D52993" w:rsidRPr="00F13A11">
        <w:t>cado no mercado por mo</w:t>
      </w:r>
      <w:r w:rsidR="00D52993" w:rsidRPr="00F13A11">
        <w:rPr>
          <w:rFonts w:eastAsia="Calibri"/>
        </w:rPr>
        <w:t>ti</w:t>
      </w:r>
      <w:r w:rsidR="00D52993" w:rsidRPr="00F13A11">
        <w:t>vo superveniente, o órgão ou en</w:t>
      </w:r>
      <w:r w:rsidR="00D52993" w:rsidRPr="00F13A11">
        <w:rPr>
          <w:rFonts w:eastAsia="Calibri"/>
        </w:rPr>
        <w:t>ti</w:t>
      </w:r>
      <w:r w:rsidR="00D52993" w:rsidRPr="00F13A11">
        <w:t>dade gerenciadora convocará o fornecedor para negociar a redução do preço registrado.</w:t>
      </w:r>
    </w:p>
    <w:p w:rsidR="00D52993" w:rsidRPr="00F13A11" w:rsidRDefault="00D52993" w:rsidP="009D6CCC">
      <w:pPr>
        <w:pStyle w:val="Nvel3"/>
      </w:pPr>
      <w:r w:rsidRPr="00F13A11">
        <w:t>Caso não aceite reduzir seu preço aos valores pra</w:t>
      </w:r>
      <w:r w:rsidRPr="00F13A11">
        <w:rPr>
          <w:rFonts w:eastAsia="Calibri"/>
        </w:rPr>
        <w:t>ti</w:t>
      </w:r>
      <w:r w:rsidRPr="00F13A11">
        <w:t xml:space="preserve">cados pelo mercado, </w:t>
      </w:r>
      <w:r w:rsidR="002B66DE" w:rsidRPr="00F13A11">
        <w:t xml:space="preserve">o fornecedor </w:t>
      </w:r>
      <w:r w:rsidRPr="00F13A11">
        <w:t xml:space="preserve">será liberado do compromisso assumido </w:t>
      </w:r>
      <w:r w:rsidR="002B66DE" w:rsidRPr="00F13A11">
        <w:t>quanto</w:t>
      </w:r>
      <w:r w:rsidRPr="00F13A11">
        <w:t xml:space="preserve"> ao item registrado, sem aplicação de penalidades administrativas.</w:t>
      </w:r>
    </w:p>
    <w:p w:rsidR="00B510C6" w:rsidRPr="00F13A11" w:rsidRDefault="0066751B" w:rsidP="009D6CCC">
      <w:pPr>
        <w:pStyle w:val="Nvel3"/>
      </w:pPr>
      <w:r w:rsidRPr="00F13A11">
        <w:t xml:space="preserve">Na hipótese </w:t>
      </w:r>
      <w:r w:rsidR="002B4BC4" w:rsidRPr="00F13A11">
        <w:t xml:space="preserve">prevista no </w:t>
      </w:r>
      <w:r w:rsidR="00B510C6" w:rsidRPr="00F13A11">
        <w:t xml:space="preserve">item </w:t>
      </w:r>
      <w:r w:rsidRPr="00F13A11">
        <w:t>anterior</w:t>
      </w:r>
      <w:r w:rsidR="00D52993" w:rsidRPr="00F13A11">
        <w:t>, o gerenciador convocar</w:t>
      </w:r>
      <w:r w:rsidR="002B4BC4" w:rsidRPr="00F13A11">
        <w:t>á</w:t>
      </w:r>
      <w:r w:rsidR="00D52993" w:rsidRPr="00F13A11">
        <w:t xml:space="preserve"> os fornecedores do cadastro de reserva, na ordem de classificação, para verificar se aceitam reduzir seus preços aos valores de mercado</w:t>
      </w:r>
      <w:r w:rsidR="000A5F80" w:rsidRPr="00F13A11">
        <w:t xml:space="preserve"> e não convocará o</w:t>
      </w:r>
      <w:r w:rsidR="00D90740" w:rsidRPr="00F13A11">
        <w:t>s licitantes ou fornecedores que tiveram seu registro cancelado.</w:t>
      </w:r>
    </w:p>
    <w:p w:rsidR="00B510C6" w:rsidRPr="00F13A11" w:rsidRDefault="00C017AF" w:rsidP="009D6CCC">
      <w:pPr>
        <w:pStyle w:val="Nvel3"/>
      </w:pPr>
      <w:r w:rsidRPr="00F13A11">
        <w:t>Se n</w:t>
      </w:r>
      <w:r w:rsidR="00D52993" w:rsidRPr="00F13A11">
        <w:t xml:space="preserve">ão </w:t>
      </w:r>
      <w:r w:rsidRPr="00F13A11">
        <w:t>obtiver</w:t>
      </w:r>
      <w:r w:rsidR="00D52993" w:rsidRPr="00F13A11">
        <w:t xml:space="preserve"> êxito nas negociações, o órgão ou en</w:t>
      </w:r>
      <w:r w:rsidR="00D52993" w:rsidRPr="00F13A11">
        <w:rPr>
          <w:rFonts w:eastAsia="Calibri"/>
        </w:rPr>
        <w:t>tid</w:t>
      </w:r>
      <w:r w:rsidR="00D52993" w:rsidRPr="00F13A11">
        <w:t>ade gerenciadora proceder</w:t>
      </w:r>
      <w:r w:rsidRPr="00F13A11">
        <w:t>á</w:t>
      </w:r>
      <w:r w:rsidR="00D52993" w:rsidRPr="00F13A11">
        <w:t xml:space="preserve"> ao cancelamento da ata de registro de preços, adotando as medidas cabíveis para obtenção d</w:t>
      </w:r>
      <w:r w:rsidR="007C2805" w:rsidRPr="00F13A11">
        <w:t>e</w:t>
      </w:r>
      <w:r w:rsidR="00D52993" w:rsidRPr="00F13A11">
        <w:t xml:space="preserve"> contratação mais vantajosa.</w:t>
      </w:r>
      <w:bookmarkStart w:id="0" w:name="reducao_preco_mercado_negociacao_frustra"/>
      <w:bookmarkEnd w:id="0"/>
    </w:p>
    <w:p w:rsidR="00894D94" w:rsidRPr="00F13A11" w:rsidRDefault="00EB3B67" w:rsidP="009D6CCC">
      <w:pPr>
        <w:pStyle w:val="Nvel3"/>
      </w:pPr>
      <w:r w:rsidRPr="00F13A11">
        <w:rPr>
          <w:rFonts w:ascii="Calibri" w:hAnsi="Calibri" w:cs="Calibri"/>
        </w:rPr>
        <w:t>Na hipótese de</w:t>
      </w:r>
      <w:r w:rsidR="00D52993" w:rsidRPr="00F13A11">
        <w:t xml:space="preserve"> redução do preço registrado, o gerenciador comunicar</w:t>
      </w:r>
      <w:r w:rsidR="005C3C43" w:rsidRPr="00F13A11">
        <w:t>á</w:t>
      </w:r>
      <w:r w:rsidR="00D52993" w:rsidRPr="00F13A11">
        <w:t xml:space="preserve"> aos órgãos </w:t>
      </w:r>
      <w:proofErr w:type="spellStart"/>
      <w:r w:rsidR="00D52993" w:rsidRPr="00F13A11">
        <w:t>e</w:t>
      </w:r>
      <w:r w:rsidR="005C3C43" w:rsidRPr="00F13A11">
        <w:t>à</w:t>
      </w:r>
      <w:r w:rsidR="00D52993" w:rsidRPr="00F13A11">
        <w:t>s</w:t>
      </w:r>
      <w:proofErr w:type="spellEnd"/>
      <w:r w:rsidR="00D52993" w:rsidRPr="00F13A11">
        <w:t xml:space="preserve"> en</w:t>
      </w:r>
      <w:r w:rsidR="00B510C6" w:rsidRPr="00F13A11">
        <w:rPr>
          <w:rFonts w:eastAsia="Calibri"/>
        </w:rPr>
        <w:t>ti</w:t>
      </w:r>
      <w:r w:rsidR="00D52993" w:rsidRPr="00F13A11">
        <w:t xml:space="preserve">dades que </w:t>
      </w:r>
      <w:r w:rsidR="00B510C6" w:rsidRPr="00F13A11">
        <w:rPr>
          <w:rFonts w:eastAsia="Calibri"/>
        </w:rPr>
        <w:t>ti</w:t>
      </w:r>
      <w:r w:rsidR="00D52993" w:rsidRPr="00F13A11">
        <w:t xml:space="preserve">verem </w:t>
      </w:r>
      <w:r w:rsidR="005C3C43" w:rsidRPr="00F13A11">
        <w:t xml:space="preserve">firmado </w:t>
      </w:r>
      <w:r w:rsidR="00D52993" w:rsidRPr="00F13A11">
        <w:t>contratos</w:t>
      </w:r>
      <w:r w:rsidR="005C3C43" w:rsidRPr="00F13A11">
        <w:t xml:space="preserve"> decorrentes da ata de registro de preços</w:t>
      </w:r>
      <w:r w:rsidR="00D52993" w:rsidRPr="00F13A11">
        <w:t xml:space="preserve"> para que </w:t>
      </w:r>
      <w:r w:rsidR="00D52993" w:rsidRPr="00F13A11">
        <w:lastRenderedPageBreak/>
        <w:t xml:space="preserve">avaliem a conveniência e a oportunidade </w:t>
      </w:r>
      <w:r w:rsidR="00AC7548" w:rsidRPr="00F13A11">
        <w:t>de diligenciarem</w:t>
      </w:r>
      <w:r w:rsidR="00D52993" w:rsidRPr="00F13A11">
        <w:t xml:space="preserve"> </w:t>
      </w:r>
      <w:proofErr w:type="gramStart"/>
      <w:r w:rsidR="00D52993" w:rsidRPr="00F13A11">
        <w:t>negociação com vistas à alteração contratual, observado</w:t>
      </w:r>
      <w:proofErr w:type="gramEnd"/>
      <w:r w:rsidR="00D52993" w:rsidRPr="00F13A11">
        <w:t xml:space="preserve"> </w:t>
      </w:r>
      <w:r w:rsidR="00B510C6" w:rsidRPr="00F13A11">
        <w:t>o disposto no art. 124 da Lei nº 14.133, de 2021</w:t>
      </w:r>
      <w:r w:rsidR="00D52993" w:rsidRPr="00F13A11">
        <w:t>.</w:t>
      </w:r>
    </w:p>
    <w:p w:rsidR="00D52993" w:rsidRPr="00F13A11" w:rsidRDefault="005803CB" w:rsidP="009D6CCC">
      <w:pPr>
        <w:pStyle w:val="Nivel2"/>
      </w:pPr>
      <w:r w:rsidRPr="00F13A11">
        <w:t xml:space="preserve">Na hipótese </w:t>
      </w:r>
      <w:r w:rsidR="00D52993" w:rsidRPr="00F13A11">
        <w:t>de o preço de mercado tornar</w:t>
      </w:r>
      <w:r w:rsidRPr="00F13A11">
        <w:t>-se</w:t>
      </w:r>
      <w:r w:rsidR="00D52993" w:rsidRPr="00F13A11">
        <w:t xml:space="preserve"> superior ao preço registrado e o</w:t>
      </w:r>
      <w:r w:rsidR="00AC7548" w:rsidRPr="00F13A11">
        <w:t xml:space="preserve"> </w:t>
      </w:r>
      <w:r w:rsidR="00D52993" w:rsidRPr="00F13A11">
        <w:t>fornecedor não p</w:t>
      </w:r>
      <w:r w:rsidR="00F949DC" w:rsidRPr="00F13A11">
        <w:t>o</w:t>
      </w:r>
      <w:r w:rsidR="00D52993" w:rsidRPr="00F13A11">
        <w:t xml:space="preserve">der cumprir as obrigações </w:t>
      </w:r>
      <w:r w:rsidR="00145619" w:rsidRPr="00F13A11">
        <w:t xml:space="preserve">estabelecidas </w:t>
      </w:r>
      <w:r w:rsidR="00D52993" w:rsidRPr="00F13A11">
        <w:t>na ata, será facultado ao fornecedor requerer ao</w:t>
      </w:r>
      <w:r w:rsidR="00AC7548" w:rsidRPr="00F13A11">
        <w:t xml:space="preserve"> </w:t>
      </w:r>
      <w:r w:rsidR="00D52993" w:rsidRPr="00F13A11">
        <w:t>gerenciador a alteração do preço registrado, mediante comprovação de fato superveniente que</w:t>
      </w:r>
      <w:r w:rsidR="00AC7548" w:rsidRPr="00F13A11">
        <w:t xml:space="preserve"> </w:t>
      </w:r>
      <w:r w:rsidR="00D52993" w:rsidRPr="00F13A11">
        <w:t>supostamente o impossibilite de cumprir o compromisso.</w:t>
      </w:r>
      <w:bookmarkStart w:id="1" w:name="hipotese_preco_mercado_maior"/>
      <w:bookmarkEnd w:id="1"/>
    </w:p>
    <w:p w:rsidR="00894D94" w:rsidRPr="00F13A11" w:rsidRDefault="00894D94" w:rsidP="009D6CCC">
      <w:pPr>
        <w:pStyle w:val="Nvel3"/>
      </w:pPr>
      <w:r w:rsidRPr="00F13A11">
        <w:t>Neste caso</w:t>
      </w:r>
      <w:r w:rsidR="00D52993" w:rsidRPr="00F13A11">
        <w:t>, o fornecedor encaminhar</w:t>
      </w:r>
      <w:r w:rsidR="00145619" w:rsidRPr="00F13A11">
        <w:t>á</w:t>
      </w:r>
      <w:r w:rsidR="00D52993" w:rsidRPr="00F13A11">
        <w:t>, juntamente com o</w:t>
      </w:r>
      <w:r w:rsidR="00AC7548" w:rsidRPr="00F13A11">
        <w:t xml:space="preserve"> </w:t>
      </w:r>
      <w:r w:rsidR="00D52993" w:rsidRPr="00F13A11">
        <w:t xml:space="preserve">pedido de alteração, </w:t>
      </w:r>
      <w:r w:rsidR="00E23556" w:rsidRPr="00F13A11">
        <w:t xml:space="preserve">a </w:t>
      </w:r>
      <w:r w:rsidR="00D52993" w:rsidRPr="00F13A11">
        <w:t xml:space="preserve">documentação comprobatória ou </w:t>
      </w:r>
      <w:r w:rsidR="00E23556" w:rsidRPr="00F13A11">
        <w:t xml:space="preserve">a </w:t>
      </w:r>
      <w:r w:rsidR="00D52993" w:rsidRPr="00F13A11">
        <w:t xml:space="preserve">planilha de custos que demonstre </w:t>
      </w:r>
      <w:r w:rsidR="00E23556" w:rsidRPr="00F13A11">
        <w:t xml:space="preserve">a </w:t>
      </w:r>
      <w:r w:rsidR="00AC7548" w:rsidRPr="00F13A11">
        <w:t>inviabilidade do</w:t>
      </w:r>
      <w:r w:rsidR="00D52993" w:rsidRPr="00F13A11">
        <w:t xml:space="preserve"> </w:t>
      </w:r>
      <w:r w:rsidR="00AC7548" w:rsidRPr="00F13A11">
        <w:t>preço registrado</w:t>
      </w:r>
      <w:r w:rsidR="00D52993" w:rsidRPr="00F13A11">
        <w:t xml:space="preserve"> </w:t>
      </w:r>
      <w:r w:rsidR="00E23556" w:rsidRPr="00F13A11">
        <w:t xml:space="preserve">em relação </w:t>
      </w:r>
      <w:r w:rsidR="00D52993" w:rsidRPr="00F13A11">
        <w:t>às condições inicialmente pactuadas.</w:t>
      </w:r>
      <w:bookmarkStart w:id="2" w:name="prova_preco_mercado_maior"/>
      <w:bookmarkEnd w:id="2"/>
    </w:p>
    <w:p w:rsidR="00894D94" w:rsidRPr="00F13A11" w:rsidRDefault="008D257D" w:rsidP="009D6CCC">
      <w:pPr>
        <w:pStyle w:val="Nvel3"/>
      </w:pPr>
      <w:r w:rsidRPr="00F13A11">
        <w:t xml:space="preserve">Não hipótese </w:t>
      </w:r>
      <w:r w:rsidR="000B2EED" w:rsidRPr="00F13A11">
        <w:t>de não comprovação d</w:t>
      </w:r>
      <w:r w:rsidR="00D52993" w:rsidRPr="00F13A11">
        <w:t xml:space="preserve">a existência de fato superveniente que </w:t>
      </w:r>
      <w:r w:rsidR="000B2EED" w:rsidRPr="00F13A11">
        <w:t>inviabilize</w:t>
      </w:r>
      <w:r w:rsidR="00D52993" w:rsidRPr="00F13A11">
        <w:t xml:space="preserve"> o</w:t>
      </w:r>
      <w:r w:rsidR="00AC7548" w:rsidRPr="00F13A11">
        <w:t xml:space="preserve"> </w:t>
      </w:r>
      <w:r w:rsidR="00D52993" w:rsidRPr="00F13A11">
        <w:t>preço registrado, o pedido será indeferido pelo órgão ou en</w:t>
      </w:r>
      <w:r w:rsidR="00894D94" w:rsidRPr="00F13A11">
        <w:rPr>
          <w:rFonts w:eastAsia="Calibri"/>
        </w:rPr>
        <w:t>ti</w:t>
      </w:r>
      <w:r w:rsidR="00D52993" w:rsidRPr="00F13A11">
        <w:t>dade gerenciadora</w:t>
      </w:r>
      <w:r w:rsidR="000B2EED" w:rsidRPr="00F13A11">
        <w:t xml:space="preserve"> e</w:t>
      </w:r>
      <w:r w:rsidR="00D52993" w:rsidRPr="00F13A11">
        <w:t xml:space="preserve"> o </w:t>
      </w:r>
      <w:r w:rsidR="00AC7548" w:rsidRPr="00F13A11">
        <w:t>fornecedor deverá</w:t>
      </w:r>
      <w:r w:rsidR="00D52993" w:rsidRPr="00F13A11">
        <w:t xml:space="preserve"> cumprir as obrigações </w:t>
      </w:r>
      <w:r w:rsidR="000B2EED" w:rsidRPr="00F13A11">
        <w:t xml:space="preserve">estabelecidas </w:t>
      </w:r>
      <w:r w:rsidR="00D52993" w:rsidRPr="00F13A11">
        <w:t xml:space="preserve">na ata, </w:t>
      </w:r>
      <w:proofErr w:type="gramStart"/>
      <w:r w:rsidR="00D52993" w:rsidRPr="00F13A11">
        <w:t>sob pena</w:t>
      </w:r>
      <w:proofErr w:type="gramEnd"/>
      <w:r w:rsidR="00D52993" w:rsidRPr="00F13A11">
        <w:t xml:space="preserve"> de cancelamento do seu registro, nos termos</w:t>
      </w:r>
      <w:r w:rsidR="00AC7548" w:rsidRPr="00F13A11">
        <w:t xml:space="preserve"> </w:t>
      </w:r>
      <w:r w:rsidR="00D52993" w:rsidRPr="00F13A11">
        <w:t xml:space="preserve">do </w:t>
      </w:r>
      <w:r w:rsidR="009C5E2C" w:rsidRPr="00F13A11">
        <w:t xml:space="preserve">item </w:t>
      </w:r>
      <w:r w:rsidR="002B4DAC">
        <w:fldChar w:fldCharType="begin"/>
      </w:r>
      <w:r w:rsidR="002B4DAC">
        <w:instrText xml:space="preserve"> REF cancelamento_do_fornecedor \r \h  \* MERGEFORMAT </w:instrText>
      </w:r>
      <w:r w:rsidR="002B4DAC">
        <w:fldChar w:fldCharType="separate"/>
      </w:r>
      <w:r w:rsidR="00E607DC" w:rsidRPr="00F13A11">
        <w:t>9.1</w:t>
      </w:r>
      <w:r w:rsidR="002B4DAC">
        <w:fldChar w:fldCharType="end"/>
      </w:r>
      <w:r w:rsidR="00D52993" w:rsidRPr="00F13A11">
        <w:t xml:space="preserve">, sem prejuízo das sanções previstas na Lei nº 14.133, de 2021, e </w:t>
      </w:r>
      <w:r w:rsidR="00A55054" w:rsidRPr="00F13A11">
        <w:t>na legislação aplicável</w:t>
      </w:r>
      <w:r w:rsidR="00D52993" w:rsidRPr="00F13A11">
        <w:t>.</w:t>
      </w:r>
      <w:bookmarkStart w:id="3" w:name="nao_comprovacao_majoracao_mercado"/>
      <w:bookmarkEnd w:id="3"/>
    </w:p>
    <w:p w:rsidR="00894D94" w:rsidRPr="00F13A11" w:rsidRDefault="00A55054" w:rsidP="009D6CCC">
      <w:pPr>
        <w:pStyle w:val="Nvel3"/>
      </w:pPr>
      <w:r w:rsidRPr="00F13A11">
        <w:t xml:space="preserve">Na hipótese de </w:t>
      </w:r>
      <w:r w:rsidR="00D52993" w:rsidRPr="00F13A11">
        <w:t xml:space="preserve">cancelamento do registro do fornecedor, nos termos do </w:t>
      </w:r>
      <w:r w:rsidR="00894D94" w:rsidRPr="00F13A11">
        <w:t xml:space="preserve">item </w:t>
      </w:r>
      <w:r w:rsidR="0098354B" w:rsidRPr="00F13A11">
        <w:t>anterior</w:t>
      </w:r>
      <w:r w:rsidR="00D52993" w:rsidRPr="00F13A11">
        <w:t xml:space="preserve">, o </w:t>
      </w:r>
      <w:r w:rsidR="00AC7548" w:rsidRPr="00F13A11">
        <w:t>gerenciador convocará</w:t>
      </w:r>
      <w:r w:rsidR="00D52993" w:rsidRPr="00F13A11">
        <w:t xml:space="preserve"> os fornecedores do cadastro de reserva, na ordem de classificação, para verificar </w:t>
      </w:r>
      <w:r w:rsidR="00AC7548" w:rsidRPr="00F13A11">
        <w:t xml:space="preserve">se </w:t>
      </w:r>
      <w:proofErr w:type="gramStart"/>
      <w:r w:rsidR="00AC7548" w:rsidRPr="00F13A11">
        <w:t>aceitam</w:t>
      </w:r>
      <w:proofErr w:type="gramEnd"/>
      <w:r w:rsidR="00D52993" w:rsidRPr="00F13A11">
        <w:t xml:space="preserve"> manter seus preços registrados, observado o disposto no </w:t>
      </w:r>
      <w:r w:rsidR="00894D94" w:rsidRPr="00F13A11">
        <w:t xml:space="preserve">item </w:t>
      </w:r>
      <w:r w:rsidR="003D16C1" w:rsidRPr="00F13A11">
        <w:t>5.</w:t>
      </w:r>
      <w:r w:rsidR="00394E5B" w:rsidRPr="00F13A11">
        <w:t>7</w:t>
      </w:r>
      <w:r w:rsidR="00D52993" w:rsidRPr="00F13A11">
        <w:t>.</w:t>
      </w:r>
    </w:p>
    <w:p w:rsidR="00894D94" w:rsidRPr="00F13A11" w:rsidRDefault="00B15B12" w:rsidP="009D6CCC">
      <w:pPr>
        <w:pStyle w:val="Nvel3"/>
      </w:pPr>
      <w:r w:rsidRPr="00F13A11">
        <w:t>Se não obtiver</w:t>
      </w:r>
      <w:r w:rsidR="00D52993" w:rsidRPr="00F13A11">
        <w:t xml:space="preserve"> êxito nas negociações, o órgão ou e</w:t>
      </w:r>
      <w:r w:rsidR="00894D94" w:rsidRPr="00F13A11">
        <w:t>nti</w:t>
      </w:r>
      <w:r w:rsidR="00D52993" w:rsidRPr="00F13A11">
        <w:t>dade gerenciadora procede</w:t>
      </w:r>
      <w:r w:rsidR="00DA45E5" w:rsidRPr="00F13A11">
        <w:t>r</w:t>
      </w:r>
      <w:r w:rsidRPr="00F13A11">
        <w:t>á</w:t>
      </w:r>
      <w:r w:rsidR="00AC7548" w:rsidRPr="00F13A11">
        <w:t xml:space="preserve"> </w:t>
      </w:r>
      <w:r w:rsidR="00D52993" w:rsidRPr="00F13A11">
        <w:t xml:space="preserve">ao cancelamento da ata de registro de preços, nos termos </w:t>
      </w:r>
      <w:r w:rsidR="009C5E2C" w:rsidRPr="00F13A11">
        <w:t xml:space="preserve">do item </w:t>
      </w:r>
      <w:r w:rsidR="002B4DAC">
        <w:fldChar w:fldCharType="begin"/>
      </w:r>
      <w:r w:rsidR="002B4DAC">
        <w:instrText xml:space="preserve"> REF cancelamento_da_ata \r \h  \* MERGEFORMAT </w:instrText>
      </w:r>
      <w:r w:rsidR="002B4DAC">
        <w:fldChar w:fldCharType="separate"/>
      </w:r>
      <w:r w:rsidR="00E607DC" w:rsidRPr="00F13A11">
        <w:t>9.4</w:t>
      </w:r>
      <w:r w:rsidR="002B4DAC">
        <w:fldChar w:fldCharType="end"/>
      </w:r>
      <w:r w:rsidR="00D52993" w:rsidRPr="00F13A11">
        <w:t xml:space="preserve">, </w:t>
      </w:r>
      <w:r w:rsidR="00B16A5B" w:rsidRPr="00F13A11">
        <w:t xml:space="preserve">e </w:t>
      </w:r>
      <w:r w:rsidR="00D52993" w:rsidRPr="00F13A11">
        <w:t>adota</w:t>
      </w:r>
      <w:r w:rsidR="00B16A5B" w:rsidRPr="00F13A11">
        <w:t>rá</w:t>
      </w:r>
      <w:r w:rsidR="00D52993" w:rsidRPr="00F13A11">
        <w:t xml:space="preserve"> as medidas cabíveis para</w:t>
      </w:r>
      <w:r w:rsidR="00AC7548" w:rsidRPr="00F13A11">
        <w:t xml:space="preserve"> </w:t>
      </w:r>
      <w:r w:rsidR="006063A3" w:rsidRPr="00F13A11">
        <w:t xml:space="preserve">a </w:t>
      </w:r>
      <w:r w:rsidR="00894D94" w:rsidRPr="00F13A11">
        <w:t>obtenção da contratação mais vantajosa.</w:t>
      </w:r>
      <w:bookmarkStart w:id="4" w:name="majora_preco_mercado_negociacao_frustra"/>
      <w:bookmarkEnd w:id="4"/>
    </w:p>
    <w:p w:rsidR="00894D94" w:rsidRPr="00F13A11" w:rsidRDefault="00894D94" w:rsidP="009D6CCC">
      <w:pPr>
        <w:pStyle w:val="Nvel3"/>
      </w:pPr>
      <w:r w:rsidRPr="00F13A11">
        <w:t xml:space="preserve">Na hipótese </w:t>
      </w:r>
      <w:r w:rsidR="00EC0980" w:rsidRPr="00F13A11">
        <w:t>de comprovação da majoração do preço de mercado</w:t>
      </w:r>
      <w:r w:rsidR="00B94E10" w:rsidRPr="00F13A11">
        <w:t xml:space="preserve"> que inviabilize o preço registrado, conforme previsto </w:t>
      </w:r>
      <w:r w:rsidR="00DA45E5" w:rsidRPr="00F13A11">
        <w:t xml:space="preserve">no item </w:t>
      </w:r>
      <w:r w:rsidR="002B4DAC">
        <w:fldChar w:fldCharType="begin"/>
      </w:r>
      <w:r w:rsidR="002B4DAC">
        <w:instrText xml:space="preserve"> REF hipotese_preco_mercado_maior \r \h  \* MERGEFORMAT </w:instrText>
      </w:r>
      <w:r w:rsidR="002B4DAC">
        <w:fldChar w:fldCharType="separate"/>
      </w:r>
      <w:r w:rsidR="00E607DC" w:rsidRPr="00F13A11">
        <w:t>7.2</w:t>
      </w:r>
      <w:r w:rsidR="002B4DAC">
        <w:fldChar w:fldCharType="end"/>
      </w:r>
      <w:r w:rsidR="00D10B9F" w:rsidRPr="00F13A11">
        <w:t xml:space="preserve"> e </w:t>
      </w:r>
      <w:r w:rsidR="00EC0980" w:rsidRPr="00F13A11">
        <w:t xml:space="preserve">no item </w:t>
      </w:r>
      <w:r w:rsidR="002B4DAC">
        <w:fldChar w:fldCharType="begin"/>
      </w:r>
      <w:r w:rsidR="002B4DAC">
        <w:instrText xml:space="preserve"> REF prova_preco_mercado_maior \r \h  \* MERGEFORMAT </w:instrText>
      </w:r>
      <w:r w:rsidR="002B4DAC">
        <w:fldChar w:fldCharType="separate"/>
      </w:r>
      <w:r w:rsidR="00E607DC" w:rsidRPr="00F13A11">
        <w:t>7.2.1</w:t>
      </w:r>
      <w:r w:rsidR="002B4DAC">
        <w:fldChar w:fldCharType="end"/>
      </w:r>
      <w:r w:rsidRPr="00F13A11">
        <w:t>, o órgão ou en</w:t>
      </w:r>
      <w:r w:rsidRPr="00F13A11">
        <w:rPr>
          <w:rFonts w:eastAsia="Calibri"/>
        </w:rPr>
        <w:t>ti</w:t>
      </w:r>
      <w:r w:rsidRPr="00F13A11">
        <w:t>dade</w:t>
      </w:r>
      <w:r w:rsidR="00AC7548" w:rsidRPr="00F13A11">
        <w:t xml:space="preserve"> </w:t>
      </w:r>
      <w:r w:rsidRPr="00F13A11">
        <w:t>gerenciadora atualiza</w:t>
      </w:r>
      <w:r w:rsidR="00B94E10" w:rsidRPr="00F13A11">
        <w:t>rá</w:t>
      </w:r>
      <w:r w:rsidRPr="00F13A11">
        <w:t xml:space="preserve"> o preço registrado, de acordo com a realidade dos valores</w:t>
      </w:r>
      <w:r w:rsidR="00AC7548" w:rsidRPr="00F13A11">
        <w:t xml:space="preserve"> </w:t>
      </w:r>
      <w:r w:rsidRPr="00F13A11">
        <w:t>praticados pelo mercado.</w:t>
      </w:r>
    </w:p>
    <w:p w:rsidR="00894D94" w:rsidRPr="00F13A11" w:rsidRDefault="00DA45E5" w:rsidP="009D6CCC">
      <w:pPr>
        <w:pStyle w:val="Nvel3"/>
      </w:pPr>
      <w:r w:rsidRPr="00F13A11">
        <w:t>O ó</w:t>
      </w:r>
      <w:r w:rsidR="00894D94" w:rsidRPr="00F13A11">
        <w:t>rgão ou en</w:t>
      </w:r>
      <w:r w:rsidRPr="00F13A11">
        <w:rPr>
          <w:rFonts w:eastAsia="Calibri"/>
        </w:rPr>
        <w:t>ti</w:t>
      </w:r>
      <w:r w:rsidR="00894D94" w:rsidRPr="00F13A11">
        <w:t>dade gerenciadora comunicar</w:t>
      </w:r>
      <w:r w:rsidR="000F4F59" w:rsidRPr="00F13A11">
        <w:t>á</w:t>
      </w:r>
      <w:r w:rsidR="00894D94" w:rsidRPr="00F13A11">
        <w:t xml:space="preserve"> aos órgãos e </w:t>
      </w:r>
      <w:r w:rsidR="000F4F59" w:rsidRPr="00F13A11">
        <w:t>à</w:t>
      </w:r>
      <w:r w:rsidR="00894D94" w:rsidRPr="00F13A11">
        <w:t>s en</w:t>
      </w:r>
      <w:r w:rsidRPr="00F13A11">
        <w:rPr>
          <w:rFonts w:eastAsia="Calibri"/>
        </w:rPr>
        <w:t>ti</w:t>
      </w:r>
      <w:r w:rsidR="00894D94" w:rsidRPr="00F13A11">
        <w:t>dades que</w:t>
      </w:r>
      <w:r w:rsidR="00AC7548" w:rsidRPr="00F13A11">
        <w:t xml:space="preserve"> </w:t>
      </w:r>
      <w:r w:rsidRPr="00F13A11">
        <w:rPr>
          <w:rFonts w:eastAsia="Calibri"/>
        </w:rPr>
        <w:t>ti</w:t>
      </w:r>
      <w:r w:rsidR="00894D94" w:rsidRPr="00F13A11">
        <w:t xml:space="preserve">verem </w:t>
      </w:r>
      <w:r w:rsidR="000F4F59" w:rsidRPr="00F13A11">
        <w:t xml:space="preserve">firmado </w:t>
      </w:r>
      <w:r w:rsidR="00894D94" w:rsidRPr="00F13A11">
        <w:t xml:space="preserve">contratos </w:t>
      </w:r>
      <w:r w:rsidR="00DF4FD2" w:rsidRPr="00F13A11">
        <w:t xml:space="preserve">decorrentes da ata de registro de preços </w:t>
      </w:r>
      <w:r w:rsidR="00894D94" w:rsidRPr="00F13A11">
        <w:t>sobre a efe</w:t>
      </w:r>
      <w:r w:rsidRPr="00F13A11">
        <w:rPr>
          <w:rFonts w:eastAsia="Calibri"/>
        </w:rPr>
        <w:t>ti</w:t>
      </w:r>
      <w:r w:rsidR="00894D94" w:rsidRPr="00F13A11">
        <w:t xml:space="preserve">va alteração do preço registrado, para que </w:t>
      </w:r>
      <w:proofErr w:type="gramStart"/>
      <w:r w:rsidR="00894D94" w:rsidRPr="00F13A11">
        <w:t>avaliem</w:t>
      </w:r>
      <w:proofErr w:type="gramEnd"/>
      <w:r w:rsidR="00894D94" w:rsidRPr="00F13A11">
        <w:t xml:space="preserve"> a</w:t>
      </w:r>
      <w:r w:rsidR="00AC7548" w:rsidRPr="00F13A11">
        <w:t xml:space="preserve"> </w:t>
      </w:r>
      <w:r w:rsidR="00894D94" w:rsidRPr="00F13A11">
        <w:t xml:space="preserve">necessidade de alteração contratual, observado o disposto no </w:t>
      </w:r>
      <w:r w:rsidR="009C5E2C" w:rsidRPr="00F13A11">
        <w:t>art. 124 da Lei nº 14.133, de 2021</w:t>
      </w:r>
      <w:r w:rsidR="00894D94" w:rsidRPr="00F13A11">
        <w:t>.</w:t>
      </w:r>
    </w:p>
    <w:p w:rsidR="00A57D0E" w:rsidRPr="00F13A11" w:rsidRDefault="00A57D0E" w:rsidP="00636001">
      <w:pPr>
        <w:pStyle w:val="Nivel01"/>
      </w:pPr>
      <w:r w:rsidRPr="00F13A11">
        <w:t>REMANEJAMENTO DAS QUANTIDADES REGISTRADAS NA ATA DE REGISTRO DE PREÇOS</w:t>
      </w:r>
    </w:p>
    <w:p w:rsidR="00675F59" w:rsidRPr="00F13A11" w:rsidRDefault="002B17AD" w:rsidP="009D6CCC">
      <w:pPr>
        <w:pStyle w:val="Nivel2"/>
      </w:pPr>
      <w:r w:rsidRPr="00F13A11">
        <w:t>As quan</w:t>
      </w:r>
      <w:r w:rsidRPr="00F13A11">
        <w:rPr>
          <w:rFonts w:eastAsia="Arial"/>
        </w:rPr>
        <w:t>ti</w:t>
      </w:r>
      <w:r w:rsidRPr="00F13A11">
        <w:t>dades previstas para os itens com preços registrados nas atas de registro de</w:t>
      </w:r>
      <w:r w:rsidR="00AC7548" w:rsidRPr="00F13A11">
        <w:t xml:space="preserve"> </w:t>
      </w:r>
      <w:r w:rsidRPr="00F13A11">
        <w:t>preços poderão ser remanejadas pelo órgão ou en</w:t>
      </w:r>
      <w:r w:rsidRPr="00F13A11">
        <w:rPr>
          <w:rFonts w:eastAsia="Arial"/>
        </w:rPr>
        <w:t>ti</w:t>
      </w:r>
      <w:r w:rsidRPr="00F13A11">
        <w:t xml:space="preserve">dade gerenciadora entre os órgãos ou </w:t>
      </w:r>
      <w:r w:rsidR="000B1AEC" w:rsidRPr="00F13A11">
        <w:t xml:space="preserve">as </w:t>
      </w:r>
      <w:r w:rsidR="00AC7548" w:rsidRPr="00F13A11">
        <w:t>en</w:t>
      </w:r>
      <w:r w:rsidR="00AC7548" w:rsidRPr="00F13A11">
        <w:rPr>
          <w:rFonts w:eastAsia="Arial"/>
        </w:rPr>
        <w:t>ti</w:t>
      </w:r>
      <w:r w:rsidR="00AC7548" w:rsidRPr="00F13A11">
        <w:t>dades pa</w:t>
      </w:r>
      <w:r w:rsidR="00AC7548" w:rsidRPr="00F13A11">
        <w:rPr>
          <w:rFonts w:eastAsia="Arial"/>
        </w:rPr>
        <w:t>rt</w:t>
      </w:r>
      <w:r w:rsidR="00AC7548" w:rsidRPr="00F13A11">
        <w:t>icipantes</w:t>
      </w:r>
      <w:r w:rsidRPr="00F13A11">
        <w:t xml:space="preserve"> e não par</w:t>
      </w:r>
      <w:r w:rsidR="00D13B70" w:rsidRPr="00F13A11">
        <w:rPr>
          <w:rFonts w:eastAsia="Arial"/>
        </w:rPr>
        <w:t>ti</w:t>
      </w:r>
      <w:r w:rsidRPr="00F13A11">
        <w:t>cipantes do registro de</w:t>
      </w:r>
      <w:r w:rsidR="00AC7548" w:rsidRPr="00F13A11">
        <w:t xml:space="preserve"> </w:t>
      </w:r>
      <w:r w:rsidRPr="00F13A11">
        <w:t>preços.</w:t>
      </w:r>
    </w:p>
    <w:p w:rsidR="000D4F5C" w:rsidRPr="00F13A11" w:rsidRDefault="002B17AD" w:rsidP="009D6CCC">
      <w:pPr>
        <w:pStyle w:val="Nivel2"/>
      </w:pPr>
      <w:r w:rsidRPr="00F13A11">
        <w:t>O remanejamento somente poderá ser feito</w:t>
      </w:r>
      <w:r w:rsidR="000D4F5C" w:rsidRPr="00F13A11">
        <w:t>:</w:t>
      </w:r>
    </w:p>
    <w:p w:rsidR="00943891" w:rsidRPr="00F13A11" w:rsidRDefault="002B6B17" w:rsidP="009D6CCC">
      <w:pPr>
        <w:pStyle w:val="Nvel3"/>
      </w:pPr>
      <w:r w:rsidRPr="00F13A11">
        <w:t>D</w:t>
      </w:r>
      <w:r w:rsidR="002B17AD" w:rsidRPr="00F13A11">
        <w:t xml:space="preserve">e órgão ou </w:t>
      </w:r>
      <w:r w:rsidR="00AC7548" w:rsidRPr="00F13A11">
        <w:t>en</w:t>
      </w:r>
      <w:r w:rsidR="00AC7548" w:rsidRPr="00F13A11">
        <w:rPr>
          <w:rFonts w:eastAsia="Arial"/>
        </w:rPr>
        <w:t>ti</w:t>
      </w:r>
      <w:r w:rsidR="00AC7548" w:rsidRPr="00F13A11">
        <w:t>dade pa</w:t>
      </w:r>
      <w:r w:rsidR="00AC7548" w:rsidRPr="00F13A11">
        <w:rPr>
          <w:rFonts w:eastAsia="Arial"/>
        </w:rPr>
        <w:t>rt</w:t>
      </w:r>
      <w:r w:rsidR="00AC7548" w:rsidRPr="00F13A11">
        <w:t>icipante</w:t>
      </w:r>
      <w:r w:rsidR="002B17AD" w:rsidRPr="00F13A11">
        <w:t xml:space="preserve"> para órgão ou en</w:t>
      </w:r>
      <w:r w:rsidR="00D13B70" w:rsidRPr="00F13A11">
        <w:rPr>
          <w:rFonts w:eastAsia="Arial"/>
        </w:rPr>
        <w:t>ti</w:t>
      </w:r>
      <w:r w:rsidR="002B17AD" w:rsidRPr="00F13A11">
        <w:t>dade par</w:t>
      </w:r>
      <w:r w:rsidR="00D13B70" w:rsidRPr="00F13A11">
        <w:rPr>
          <w:rFonts w:eastAsia="Arial"/>
        </w:rPr>
        <w:t>ti</w:t>
      </w:r>
      <w:r w:rsidR="002B17AD" w:rsidRPr="00F13A11">
        <w:t>cipante</w:t>
      </w:r>
      <w:r w:rsidR="00943891" w:rsidRPr="00F13A11">
        <w:t>; ou</w:t>
      </w:r>
    </w:p>
    <w:p w:rsidR="00675F59" w:rsidRPr="00F13A11" w:rsidRDefault="002B6B17" w:rsidP="009D6CCC">
      <w:pPr>
        <w:pStyle w:val="Nvel3"/>
      </w:pPr>
      <w:r w:rsidRPr="00F13A11">
        <w:t>D</w:t>
      </w:r>
      <w:r w:rsidR="002B17AD" w:rsidRPr="00F13A11">
        <w:t>e órgão ou en</w:t>
      </w:r>
      <w:r w:rsidR="00D13B70" w:rsidRPr="00F13A11">
        <w:rPr>
          <w:rFonts w:eastAsia="Arial"/>
        </w:rPr>
        <w:t>ti</w:t>
      </w:r>
      <w:r w:rsidR="002B17AD" w:rsidRPr="00F13A11">
        <w:t>dade par</w:t>
      </w:r>
      <w:r w:rsidR="00D13B70" w:rsidRPr="00F13A11">
        <w:rPr>
          <w:rFonts w:eastAsia="Arial"/>
        </w:rPr>
        <w:t>ti</w:t>
      </w:r>
      <w:r w:rsidR="002B17AD" w:rsidRPr="00F13A11">
        <w:t>cipante para órgão o</w:t>
      </w:r>
      <w:r w:rsidR="00675F59" w:rsidRPr="00F13A11">
        <w:t>u entidade não participante.</w:t>
      </w:r>
    </w:p>
    <w:p w:rsidR="00675F59" w:rsidRPr="00F13A11" w:rsidRDefault="00675F59" w:rsidP="009D6CCC">
      <w:pPr>
        <w:pStyle w:val="Nivel2"/>
      </w:pPr>
      <w:r w:rsidRPr="00F13A11">
        <w:t>O órgão ou en</w:t>
      </w:r>
      <w:r w:rsidRPr="00F13A11">
        <w:rPr>
          <w:rFonts w:eastAsia="Arial"/>
        </w:rPr>
        <w:t>ti</w:t>
      </w:r>
      <w:r w:rsidRPr="00F13A11">
        <w:t xml:space="preserve">dade gerenciadora que </w:t>
      </w:r>
      <w:r w:rsidR="00E625B3" w:rsidRPr="00F13A11">
        <w:t xml:space="preserve">tiver </w:t>
      </w:r>
      <w:r w:rsidRPr="00F13A11">
        <w:t>es</w:t>
      </w:r>
      <w:r w:rsidRPr="00F13A11">
        <w:rPr>
          <w:rFonts w:eastAsia="Arial"/>
        </w:rPr>
        <w:t>ti</w:t>
      </w:r>
      <w:r w:rsidRPr="00F13A11">
        <w:t>m</w:t>
      </w:r>
      <w:r w:rsidR="00E625B3" w:rsidRPr="00F13A11">
        <w:t>ad</w:t>
      </w:r>
      <w:r w:rsidRPr="00F13A11">
        <w:t>o</w:t>
      </w:r>
      <w:r w:rsidR="00E625B3" w:rsidRPr="00F13A11">
        <w:t xml:space="preserve"> as</w:t>
      </w:r>
      <w:r w:rsidRPr="00F13A11">
        <w:t xml:space="preserve"> quan</w:t>
      </w:r>
      <w:r w:rsidRPr="00F13A11">
        <w:rPr>
          <w:rFonts w:eastAsia="Arial"/>
        </w:rPr>
        <w:t>ti</w:t>
      </w:r>
      <w:r w:rsidRPr="00F13A11">
        <w:t>dades que pretende contratar será considerado participante para efeito do remanejamento.</w:t>
      </w:r>
      <w:bookmarkStart w:id="5" w:name="gerenciador_estimador_é_partic_em_remane"/>
      <w:bookmarkEnd w:id="5"/>
    </w:p>
    <w:p w:rsidR="00675F59" w:rsidRPr="00F13A11" w:rsidRDefault="00AA3CAB" w:rsidP="009D6CCC">
      <w:pPr>
        <w:pStyle w:val="Nivel2"/>
      </w:pPr>
      <w:r w:rsidRPr="00F13A11">
        <w:t>Na hipótese</w:t>
      </w:r>
      <w:r w:rsidR="00675F59" w:rsidRPr="00F13A11">
        <w:t xml:space="preserve"> de remanejamento de órgão ou en</w:t>
      </w:r>
      <w:r w:rsidR="00CF4619" w:rsidRPr="00F13A11">
        <w:t>tid</w:t>
      </w:r>
      <w:r w:rsidR="00675F59" w:rsidRPr="00F13A11">
        <w:t>ade par</w:t>
      </w:r>
      <w:r w:rsidR="00CF4619" w:rsidRPr="00F13A11">
        <w:rPr>
          <w:rFonts w:eastAsia="Arial"/>
        </w:rPr>
        <w:t>ti</w:t>
      </w:r>
      <w:r w:rsidR="00675F59" w:rsidRPr="00F13A11">
        <w:t>cipante para órgão ou e</w:t>
      </w:r>
      <w:r w:rsidR="00CF4619" w:rsidRPr="00F13A11">
        <w:t>nti</w:t>
      </w:r>
      <w:r w:rsidR="00675F59" w:rsidRPr="00F13A11">
        <w:t>dade</w:t>
      </w:r>
      <w:r w:rsidR="00AC7548" w:rsidRPr="00F13A11">
        <w:t xml:space="preserve"> </w:t>
      </w:r>
      <w:r w:rsidR="00675F59" w:rsidRPr="00F13A11">
        <w:t>não participante, ser</w:t>
      </w:r>
      <w:r w:rsidRPr="00F13A11">
        <w:t>ão</w:t>
      </w:r>
      <w:r w:rsidR="00675F59" w:rsidRPr="00F13A11">
        <w:t xml:space="preserve"> observados os limites previstos n</w:t>
      </w:r>
      <w:r w:rsidR="00CF4619" w:rsidRPr="00F13A11">
        <w:t>o</w:t>
      </w:r>
      <w:r w:rsidR="00AC7548" w:rsidRPr="00F13A11">
        <w:t xml:space="preserve"> </w:t>
      </w:r>
      <w:r w:rsidR="00BC690B" w:rsidRPr="00F13A11">
        <w:t>art. 32 do Decreto</w:t>
      </w:r>
      <w:r w:rsidR="006612B2" w:rsidRPr="00F13A11">
        <w:t xml:space="preserve"> nº</w:t>
      </w:r>
      <w:r w:rsidR="00BC690B" w:rsidRPr="00F13A11">
        <w:t xml:space="preserve"> 11.462</w:t>
      </w:r>
      <w:r w:rsidR="006612B2" w:rsidRPr="00F13A11">
        <w:t xml:space="preserve">, de </w:t>
      </w:r>
      <w:r w:rsidR="00BC690B" w:rsidRPr="00F13A11">
        <w:t>2023</w:t>
      </w:r>
      <w:r w:rsidR="00675F59" w:rsidRPr="00F13A11">
        <w:t>.</w:t>
      </w:r>
    </w:p>
    <w:p w:rsidR="00675F59" w:rsidRPr="00F13A11" w:rsidRDefault="00A97F9D" w:rsidP="009D6CCC">
      <w:pPr>
        <w:pStyle w:val="Nivel2"/>
      </w:pPr>
      <w:r w:rsidRPr="00F13A11">
        <w:t>C</w:t>
      </w:r>
      <w:r w:rsidR="005C526F" w:rsidRPr="00F13A11">
        <w:t>ompetirá</w:t>
      </w:r>
      <w:r w:rsidR="00675F59" w:rsidRPr="00F13A11">
        <w:t xml:space="preserve"> ao órgão ou </w:t>
      </w:r>
      <w:r w:rsidR="005C526F" w:rsidRPr="00F13A11">
        <w:t xml:space="preserve">à </w:t>
      </w:r>
      <w:r w:rsidR="00675F59" w:rsidRPr="00F13A11">
        <w:t>en</w:t>
      </w:r>
      <w:r w:rsidR="00CF4619" w:rsidRPr="00F13A11">
        <w:rPr>
          <w:rFonts w:eastAsia="Arial"/>
        </w:rPr>
        <w:t>ti</w:t>
      </w:r>
      <w:r w:rsidR="00675F59" w:rsidRPr="00F13A11">
        <w:t>dade gerenciadora autorizar o</w:t>
      </w:r>
      <w:r w:rsidR="00AC7548" w:rsidRPr="00F13A11">
        <w:t xml:space="preserve"> </w:t>
      </w:r>
      <w:r w:rsidR="00675F59" w:rsidRPr="00F13A11">
        <w:t>remanejamento solicitado, com a redução do quan</w:t>
      </w:r>
      <w:r w:rsidR="00CF4619" w:rsidRPr="00F13A11">
        <w:rPr>
          <w:rFonts w:eastAsia="Arial"/>
        </w:rPr>
        <w:t>ti</w:t>
      </w:r>
      <w:r w:rsidR="00675F59" w:rsidRPr="00F13A11">
        <w:t>ta</w:t>
      </w:r>
      <w:r w:rsidR="00CF4619" w:rsidRPr="00F13A11">
        <w:rPr>
          <w:rFonts w:eastAsia="Arial"/>
        </w:rPr>
        <w:t>ti</w:t>
      </w:r>
      <w:r w:rsidR="00675F59" w:rsidRPr="00F13A11">
        <w:t xml:space="preserve">vo inicialmente informado pelo órgão ou </w:t>
      </w:r>
      <w:r w:rsidR="0075420C" w:rsidRPr="00F13A11">
        <w:t xml:space="preserve">pela </w:t>
      </w:r>
      <w:r w:rsidR="00675F59" w:rsidRPr="00F13A11">
        <w:t>en</w:t>
      </w:r>
      <w:r w:rsidR="00CF4619" w:rsidRPr="00F13A11">
        <w:rPr>
          <w:rFonts w:eastAsia="Arial"/>
        </w:rPr>
        <w:t>ti</w:t>
      </w:r>
      <w:r w:rsidR="00675F59" w:rsidRPr="00F13A11">
        <w:t>dade</w:t>
      </w:r>
      <w:r w:rsidR="00AC7548" w:rsidRPr="00F13A11">
        <w:t xml:space="preserve"> </w:t>
      </w:r>
      <w:r w:rsidR="00675F59" w:rsidRPr="00F13A11">
        <w:t>par</w:t>
      </w:r>
      <w:r w:rsidR="00CF4619" w:rsidRPr="00F13A11">
        <w:rPr>
          <w:rFonts w:eastAsia="Arial"/>
        </w:rPr>
        <w:t>ti</w:t>
      </w:r>
      <w:r w:rsidR="00675F59" w:rsidRPr="00F13A11">
        <w:t>cipante, desde que haja prévia anuência do órgão ou da en</w:t>
      </w:r>
      <w:r w:rsidR="00CF4619" w:rsidRPr="00F13A11">
        <w:rPr>
          <w:rFonts w:eastAsia="Arial"/>
        </w:rPr>
        <w:t>ti</w:t>
      </w:r>
      <w:r w:rsidR="00675F59" w:rsidRPr="00F13A11">
        <w:t>dade que sofrer redução dos</w:t>
      </w:r>
      <w:r w:rsidR="00AC7548" w:rsidRPr="00F13A11">
        <w:t xml:space="preserve"> </w:t>
      </w:r>
      <w:r w:rsidR="00675F59" w:rsidRPr="00F13A11">
        <w:t>quantitativos informados.</w:t>
      </w:r>
    </w:p>
    <w:p w:rsidR="00675F59" w:rsidRPr="00F13A11" w:rsidRDefault="00675F59" w:rsidP="009D6CCC">
      <w:pPr>
        <w:pStyle w:val="Nivel2"/>
      </w:pPr>
      <w:r w:rsidRPr="00F13A11">
        <w:t>Caso o remanejamento seja feito entre órgãos ou en</w:t>
      </w:r>
      <w:r w:rsidR="00DC1B9F" w:rsidRPr="00F13A11">
        <w:rPr>
          <w:rFonts w:eastAsia="Arial"/>
        </w:rPr>
        <w:t>ti</w:t>
      </w:r>
      <w:r w:rsidRPr="00F13A11">
        <w:t xml:space="preserve">dades dos </w:t>
      </w:r>
      <w:r w:rsidR="0075420C" w:rsidRPr="00F13A11">
        <w:t>E</w:t>
      </w:r>
      <w:r w:rsidRPr="00F13A11">
        <w:t xml:space="preserve">stados, do </w:t>
      </w:r>
      <w:r w:rsidR="00AC7548" w:rsidRPr="00F13A11">
        <w:t>Distrito Federal</w:t>
      </w:r>
      <w:r w:rsidRPr="00F13A11">
        <w:t xml:space="preserve"> ou de Municípios dis</w:t>
      </w:r>
      <w:r w:rsidR="00DC1B9F" w:rsidRPr="00F13A11">
        <w:rPr>
          <w:rFonts w:eastAsia="Arial"/>
        </w:rPr>
        <w:t>ti</w:t>
      </w:r>
      <w:r w:rsidRPr="00F13A11">
        <w:t xml:space="preserve">ntos, caberá ao fornecedor beneficiário da ata de registro de </w:t>
      </w:r>
      <w:proofErr w:type="gramStart"/>
      <w:r w:rsidRPr="00F13A11">
        <w:t>preços,</w:t>
      </w:r>
      <w:proofErr w:type="gramEnd"/>
      <w:r w:rsidRPr="00F13A11">
        <w:t xml:space="preserve">observadas </w:t>
      </w:r>
      <w:r w:rsidRPr="00F13A11">
        <w:lastRenderedPageBreak/>
        <w:t xml:space="preserve">as condições nela estabelecidas, optar pela aceitação ou não do fornecimento decorrente </w:t>
      </w:r>
      <w:r w:rsidR="00AC7548" w:rsidRPr="00F13A11">
        <w:t>do remanejamento</w:t>
      </w:r>
      <w:r w:rsidRPr="00F13A11">
        <w:t xml:space="preserve"> dos itens.</w:t>
      </w:r>
    </w:p>
    <w:p w:rsidR="00A57D0E" w:rsidRPr="00F13A11" w:rsidRDefault="00675F59" w:rsidP="009D6CCC">
      <w:pPr>
        <w:pStyle w:val="Nivel2"/>
      </w:pPr>
      <w:r w:rsidRPr="00F13A11">
        <w:t xml:space="preserve">Na hipótese da compra centralizada, não havendo indicação pelo órgão ou </w:t>
      </w:r>
      <w:r w:rsidR="00B85E10" w:rsidRPr="00F13A11">
        <w:t xml:space="preserve">pela </w:t>
      </w:r>
      <w:r w:rsidR="00AC7548" w:rsidRPr="00F13A11">
        <w:t>en</w:t>
      </w:r>
      <w:r w:rsidR="00AC7548" w:rsidRPr="00F13A11">
        <w:rPr>
          <w:rFonts w:eastAsia="Arial"/>
        </w:rPr>
        <w:t>ti</w:t>
      </w:r>
      <w:r w:rsidR="00AC7548" w:rsidRPr="00F13A11">
        <w:t>dade gerenciadora</w:t>
      </w:r>
      <w:r w:rsidR="00B85E10" w:rsidRPr="00F13A11">
        <w:t>,</w:t>
      </w:r>
      <w:r w:rsidRPr="00F13A11">
        <w:t xml:space="preserve"> dos quan</w:t>
      </w:r>
      <w:r w:rsidR="00DC1B9F" w:rsidRPr="00F13A11">
        <w:rPr>
          <w:rFonts w:eastAsia="Arial"/>
        </w:rPr>
        <w:t>ti</w:t>
      </w:r>
      <w:r w:rsidRPr="00F13A11">
        <w:t>ta</w:t>
      </w:r>
      <w:r w:rsidR="00DC1B9F" w:rsidRPr="00F13A11">
        <w:rPr>
          <w:rFonts w:eastAsia="Arial"/>
        </w:rPr>
        <w:t>ti</w:t>
      </w:r>
      <w:r w:rsidRPr="00F13A11">
        <w:t>vos dos par</w:t>
      </w:r>
      <w:r w:rsidR="00DC1B9F" w:rsidRPr="00F13A11">
        <w:rPr>
          <w:rFonts w:eastAsia="Arial"/>
        </w:rPr>
        <w:t>ti</w:t>
      </w:r>
      <w:r w:rsidRPr="00F13A11">
        <w:t xml:space="preserve">cipantes da compra centralizada, nos termos do </w:t>
      </w:r>
      <w:r w:rsidR="005B2F3B" w:rsidRPr="00F13A11">
        <w:t xml:space="preserve">item </w:t>
      </w:r>
      <w:r w:rsidR="002B4DAC">
        <w:fldChar w:fldCharType="begin"/>
      </w:r>
      <w:r w:rsidR="002B4DAC">
        <w:instrText xml:space="preserve"> REF gerenciador_estimador_é_partic_em_remane \r \h  \* MERGEFORMAT </w:instrText>
      </w:r>
      <w:r w:rsidR="002B4DAC">
        <w:fldChar w:fldCharType="separate"/>
      </w:r>
      <w:r w:rsidR="00E607DC" w:rsidRPr="00F13A11">
        <w:t>8.3</w:t>
      </w:r>
      <w:r w:rsidR="002B4DAC">
        <w:fldChar w:fldCharType="end"/>
      </w:r>
      <w:r w:rsidRPr="00F13A11">
        <w:t xml:space="preserve">, a </w:t>
      </w:r>
      <w:r w:rsidR="00AC7548" w:rsidRPr="00F13A11">
        <w:t>distribuição das</w:t>
      </w:r>
      <w:r w:rsidRPr="00F13A11">
        <w:t xml:space="preserve"> quantidades para a execução descentralizada será por meio do remanejamento.</w:t>
      </w:r>
    </w:p>
    <w:p w:rsidR="00520E7A" w:rsidRPr="00F13A11" w:rsidRDefault="009C5E2C" w:rsidP="00636001">
      <w:pPr>
        <w:pStyle w:val="Nivel01"/>
        <w:rPr>
          <w:iCs/>
        </w:rPr>
      </w:pPr>
      <w:r w:rsidRPr="00F13A11">
        <w:t>CANCELAMENTO DO REGISTRO DO LICITANTE VENCEDOR E DOS PREÇOS REGISTRADOS</w:t>
      </w:r>
      <w:bookmarkStart w:id="6" w:name="cancelamento"/>
      <w:bookmarkEnd w:id="6"/>
    </w:p>
    <w:p w:rsidR="009C5E2C" w:rsidRPr="00F13A11" w:rsidRDefault="009C5E2C" w:rsidP="009D6CCC">
      <w:pPr>
        <w:pStyle w:val="Nivel2"/>
      </w:pPr>
      <w:r w:rsidRPr="00F13A11">
        <w:t xml:space="preserve">O registro do </w:t>
      </w:r>
      <w:r w:rsidR="00870788" w:rsidRPr="00F13A11">
        <w:t>fornecedor</w:t>
      </w:r>
      <w:r w:rsidRPr="00F13A11">
        <w:t xml:space="preserve"> será cancelado pelo gerenciador</w:t>
      </w:r>
      <w:r w:rsidR="001F52A4" w:rsidRPr="00F13A11">
        <w:t>,</w:t>
      </w:r>
      <w:r w:rsidRPr="00F13A11">
        <w:t xml:space="preserve"> quando</w:t>
      </w:r>
      <w:r w:rsidR="001F52A4" w:rsidRPr="00F13A11">
        <w:t xml:space="preserve"> o fornecedor</w:t>
      </w:r>
      <w:r w:rsidRPr="00F13A11">
        <w:t>:</w:t>
      </w:r>
      <w:bookmarkStart w:id="7" w:name="cancelamento_do_fornecedor"/>
      <w:bookmarkEnd w:id="7"/>
    </w:p>
    <w:p w:rsidR="009C5E2C" w:rsidRPr="00F13A11" w:rsidRDefault="00246906" w:rsidP="009D6CCC">
      <w:pPr>
        <w:pStyle w:val="Nvel3"/>
      </w:pPr>
      <w:r w:rsidRPr="00F13A11">
        <w:t>D</w:t>
      </w:r>
      <w:r w:rsidR="009C5E2C" w:rsidRPr="00F13A11">
        <w:t>escumprir as condições da ata de registro de preços, sem motivo justificado;</w:t>
      </w:r>
    </w:p>
    <w:p w:rsidR="009C5E2C" w:rsidRPr="00F13A11" w:rsidRDefault="00246906" w:rsidP="009D6CCC">
      <w:pPr>
        <w:pStyle w:val="Nvel3"/>
      </w:pPr>
      <w:r w:rsidRPr="00F13A11">
        <w:t>N</w:t>
      </w:r>
      <w:r w:rsidR="009C5E2C" w:rsidRPr="00F13A11">
        <w:t>ão re</w:t>
      </w:r>
      <w:r w:rsidR="009C5E2C" w:rsidRPr="00F13A11">
        <w:rPr>
          <w:rFonts w:eastAsia="Arial"/>
        </w:rPr>
        <w:t>ti</w:t>
      </w:r>
      <w:r w:rsidR="009C5E2C" w:rsidRPr="00F13A11">
        <w:t>rar a nota de empenho</w:t>
      </w:r>
      <w:r w:rsidR="001F52A4" w:rsidRPr="00F13A11">
        <w:t>,</w:t>
      </w:r>
      <w:r w:rsidR="009C5E2C" w:rsidRPr="00F13A11">
        <w:t xml:space="preserve"> ou instrumento equivalente</w:t>
      </w:r>
      <w:r w:rsidR="001F52A4" w:rsidRPr="00F13A11">
        <w:t>,</w:t>
      </w:r>
      <w:r w:rsidR="009C5E2C" w:rsidRPr="00F13A11">
        <w:t xml:space="preserve"> no prazo estabelecido pela Administração sem justificativa </w:t>
      </w:r>
      <w:r w:rsidR="001F52A4" w:rsidRPr="00F13A11">
        <w:t>razoável</w:t>
      </w:r>
      <w:r w:rsidR="009C5E2C" w:rsidRPr="00F13A11">
        <w:t>;</w:t>
      </w:r>
    </w:p>
    <w:p w:rsidR="009C5E2C" w:rsidRPr="00F13A11" w:rsidRDefault="00246906" w:rsidP="009D6CCC">
      <w:pPr>
        <w:pStyle w:val="Nvel3"/>
      </w:pPr>
      <w:r w:rsidRPr="00F13A11">
        <w:t>N</w:t>
      </w:r>
      <w:r w:rsidR="009C5E2C" w:rsidRPr="00F13A11">
        <w:t xml:space="preserve">ão aceitar </w:t>
      </w:r>
      <w:r w:rsidR="00321B61" w:rsidRPr="00F13A11">
        <w:t>manter</w:t>
      </w:r>
      <w:r w:rsidR="009C5E2C" w:rsidRPr="00F13A11">
        <w:t xml:space="preserve"> seu preço registrado, na hipótese </w:t>
      </w:r>
      <w:r w:rsidR="00124FE3" w:rsidRPr="00F13A11">
        <w:t>prevista n</w:t>
      </w:r>
      <w:r w:rsidR="0004488F" w:rsidRPr="00F13A11">
        <w:t xml:space="preserve">o </w:t>
      </w:r>
      <w:r w:rsidR="00346A9C" w:rsidRPr="00F13A11">
        <w:t>artigo 27, § 2º, do Decreto nº 11.462, de 2023;</w:t>
      </w:r>
      <w:r w:rsidR="009C5E2C" w:rsidRPr="00F13A11">
        <w:t xml:space="preserve"> ou</w:t>
      </w:r>
    </w:p>
    <w:p w:rsidR="009C5E2C" w:rsidRPr="00F13A11" w:rsidRDefault="00246906" w:rsidP="009D6CCC">
      <w:pPr>
        <w:pStyle w:val="Nvel3"/>
      </w:pPr>
      <w:r w:rsidRPr="00F13A11">
        <w:t>S</w:t>
      </w:r>
      <w:r w:rsidR="009C5E2C" w:rsidRPr="00F13A11">
        <w:t>ofrer sanção prevista nos incisos III ou IV do caput do art. 156 da Lei nº 14.133, de 2021.</w:t>
      </w:r>
    </w:p>
    <w:p w:rsidR="009C5E2C" w:rsidRPr="00F13A11" w:rsidRDefault="001335C3" w:rsidP="009D6CCC">
      <w:pPr>
        <w:pStyle w:val="Nvel4"/>
      </w:pPr>
      <w:r w:rsidRPr="00F13A11">
        <w:t>Na hipótese de aplicação de sanção prevista nos incisos III ou IV do caput do art. 156 da Lei nº 14.133, de 2021</w:t>
      </w:r>
      <w:r w:rsidR="009C5E2C" w:rsidRPr="00F13A11">
        <w:t>, caso a penalidade aplicada ao fornecedor não ultrapass</w:t>
      </w:r>
      <w:r w:rsidRPr="00F13A11">
        <w:t>e</w:t>
      </w:r>
      <w:r w:rsidR="009C5E2C" w:rsidRPr="00F13A11">
        <w:t xml:space="preserve"> o prazo de vigência da ata de registro de preços, poderá o órgão ou </w:t>
      </w:r>
      <w:r w:rsidRPr="00F13A11">
        <w:t xml:space="preserve">a </w:t>
      </w:r>
      <w:r w:rsidR="009C5E2C" w:rsidRPr="00F13A11">
        <w:t>entidade gerenciadora</w:t>
      </w:r>
      <w:r w:rsidRPr="00F13A11">
        <w:t xml:space="preserve"> poderá</w:t>
      </w:r>
      <w:r w:rsidR="009C5E2C" w:rsidRPr="00F13A11">
        <w:t>, mediante decisão fundamentada, decidir pela manutenção do registro de preços, vedadas contratações derivadas da ata enquanto perdurarem os efeitos da sanção.</w:t>
      </w:r>
    </w:p>
    <w:p w:rsidR="009C5E2C" w:rsidRPr="00F13A11" w:rsidRDefault="009C5E2C" w:rsidP="009D6CCC">
      <w:pPr>
        <w:pStyle w:val="Nivel2"/>
      </w:pPr>
      <w:r w:rsidRPr="00F13A11">
        <w:t xml:space="preserve"> O cancelamento de registros nas hipóteses previstas no item </w:t>
      </w:r>
      <w:r w:rsidR="002B4DAC">
        <w:fldChar w:fldCharType="begin"/>
      </w:r>
      <w:r w:rsidR="002B4DAC">
        <w:instrText xml:space="preserve"> REF cancelamento_do_fornecedor \r \h  \* MERGEFORMAT </w:instrText>
      </w:r>
      <w:r w:rsidR="002B4DAC">
        <w:fldChar w:fldCharType="separate"/>
      </w:r>
      <w:r w:rsidR="00E607DC" w:rsidRPr="00F13A11">
        <w:t>9.1</w:t>
      </w:r>
      <w:r w:rsidR="002B4DAC">
        <w:fldChar w:fldCharType="end"/>
      </w:r>
      <w:r w:rsidRPr="00F13A11">
        <w:t xml:space="preserve">será formalizado por despacho do órgão ou </w:t>
      </w:r>
      <w:r w:rsidR="001B7999" w:rsidRPr="00F13A11">
        <w:t xml:space="preserve">da </w:t>
      </w:r>
      <w:r w:rsidRPr="00F13A11">
        <w:t xml:space="preserve">entidade gerenciadora, </w:t>
      </w:r>
      <w:r w:rsidR="001262A7" w:rsidRPr="00F13A11">
        <w:t>garantidos os princípios d</w:t>
      </w:r>
      <w:r w:rsidRPr="00F13A11">
        <w:t xml:space="preserve">o contraditório e </w:t>
      </w:r>
      <w:r w:rsidR="001262A7" w:rsidRPr="00F13A11">
        <w:t>d</w:t>
      </w:r>
      <w:r w:rsidRPr="00F13A11">
        <w:t>a ampla defesa.</w:t>
      </w:r>
    </w:p>
    <w:p w:rsidR="001262A7" w:rsidRPr="00F13A11" w:rsidRDefault="0006159B" w:rsidP="009D6CCC">
      <w:pPr>
        <w:pStyle w:val="Nivel2"/>
      </w:pPr>
      <w:r w:rsidRPr="00F13A11"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F13A11" w:rsidRDefault="009C5E2C" w:rsidP="009D6CCC">
      <w:pPr>
        <w:pStyle w:val="Nivel2"/>
      </w:pPr>
      <w:r w:rsidRPr="00F13A11">
        <w:t xml:space="preserve">O cancelamento dos preços registrados poderá </w:t>
      </w:r>
      <w:r w:rsidR="0006159B" w:rsidRPr="00F13A11">
        <w:t>ser realizado pelo gerenciador</w:t>
      </w:r>
      <w:r w:rsidRPr="00F13A11">
        <w:t>, em determinada ata de registro de preços, total ou parcialmente,</w:t>
      </w:r>
      <w:r w:rsidR="00D14105" w:rsidRPr="00F13A11">
        <w:t xml:space="preserve"> nas seguintes hipóteses</w:t>
      </w:r>
      <w:r w:rsidRPr="00F13A11">
        <w:t>, desde que devidamente comprovad</w:t>
      </w:r>
      <w:r w:rsidR="00D14105" w:rsidRPr="00F13A11">
        <w:t>a</w:t>
      </w:r>
      <w:r w:rsidRPr="00F13A11">
        <w:t>s e justificad</w:t>
      </w:r>
      <w:r w:rsidR="00D14105" w:rsidRPr="00F13A11">
        <w:t>a</w:t>
      </w:r>
      <w:r w:rsidRPr="00F13A11">
        <w:t>s:</w:t>
      </w:r>
      <w:bookmarkStart w:id="8" w:name="cancelamento_da_ata"/>
      <w:bookmarkEnd w:id="8"/>
    </w:p>
    <w:p w:rsidR="009C5E2C" w:rsidRPr="00F13A11" w:rsidRDefault="00133C51" w:rsidP="009D6CCC">
      <w:pPr>
        <w:pStyle w:val="Nvel3"/>
      </w:pPr>
      <w:r w:rsidRPr="00F13A11">
        <w:t>P</w:t>
      </w:r>
      <w:r w:rsidR="009C5E2C" w:rsidRPr="00F13A11">
        <w:t>or razão de interesse público;</w:t>
      </w:r>
    </w:p>
    <w:p w:rsidR="00ED3176" w:rsidRPr="00F13A11" w:rsidRDefault="00133C51" w:rsidP="009D6CCC">
      <w:pPr>
        <w:pStyle w:val="Nvel3"/>
      </w:pPr>
      <w:proofErr w:type="gramStart"/>
      <w:r w:rsidRPr="00F13A11">
        <w:t>A</w:t>
      </w:r>
      <w:r w:rsidR="009C5E2C" w:rsidRPr="00F13A11">
        <w:t xml:space="preserve"> pedido</w:t>
      </w:r>
      <w:proofErr w:type="gramEnd"/>
      <w:r w:rsidR="009C5E2C" w:rsidRPr="00F13A11">
        <w:t xml:space="preserve"> do fornecedor, decorrente de caso fortuito ou força maior</w:t>
      </w:r>
      <w:r w:rsidR="00ED3176" w:rsidRPr="00F13A11">
        <w:t>; ou</w:t>
      </w:r>
    </w:p>
    <w:p w:rsidR="009C5E2C" w:rsidRPr="00F13A11" w:rsidRDefault="00133C51" w:rsidP="009D6CCC">
      <w:pPr>
        <w:pStyle w:val="Nvel3"/>
      </w:pPr>
      <w:r w:rsidRPr="00F13A11">
        <w:t>S</w:t>
      </w:r>
      <w:r w:rsidR="00ED3176" w:rsidRPr="00F13A11">
        <w:t xml:space="preserve">e não houver êxito nas negociações, </w:t>
      </w:r>
      <w:r w:rsidR="00821F71" w:rsidRPr="00F13A11">
        <w:t>nas hipóteses em que o preço de mercado</w:t>
      </w:r>
      <w:r w:rsidR="00AC7548" w:rsidRPr="00F13A11">
        <w:t xml:space="preserve"> </w:t>
      </w:r>
      <w:r w:rsidR="00821F71" w:rsidRPr="00F13A11">
        <w:t xml:space="preserve">tornar-se superior ou inferior ao preço registrado, </w:t>
      </w:r>
      <w:r w:rsidR="00ED3176" w:rsidRPr="00F13A11">
        <w:t xml:space="preserve">nos termos </w:t>
      </w:r>
      <w:proofErr w:type="gramStart"/>
      <w:r w:rsidR="00ED3176" w:rsidRPr="00F13A11">
        <w:t>do</w:t>
      </w:r>
      <w:r w:rsidR="00AF2BFF" w:rsidRPr="00F13A11">
        <w:t xml:space="preserve"> artigos 26</w:t>
      </w:r>
      <w:proofErr w:type="gramEnd"/>
      <w:r w:rsidR="00AF2BFF" w:rsidRPr="00F13A11">
        <w:t xml:space="preserve">, § 3º e 27, § 4º, ambos do Decreto nº 11.462, de 2023. </w:t>
      </w:r>
    </w:p>
    <w:p w:rsidR="00122461" w:rsidRPr="00F13A11" w:rsidRDefault="00122461" w:rsidP="00636001">
      <w:pPr>
        <w:pStyle w:val="Nivel01"/>
      </w:pPr>
      <w:r w:rsidRPr="00F13A11">
        <w:t>DAS PENALIDADES</w:t>
      </w:r>
    </w:p>
    <w:p w:rsidR="00122461" w:rsidRPr="00F13A11" w:rsidRDefault="00122461" w:rsidP="00B73E47">
      <w:pPr>
        <w:pStyle w:val="Nivel2"/>
      </w:pPr>
      <w:r w:rsidRPr="00F13A11">
        <w:t xml:space="preserve">O descumprimento da Ata de Registro de Preços ensejará aplicação das penalidades estabelecidas </w:t>
      </w:r>
      <w:r w:rsidRPr="00F13A11">
        <w:rPr>
          <w:i/>
        </w:rPr>
        <w:t xml:space="preserve">no </w:t>
      </w:r>
      <w:r w:rsidR="00954341" w:rsidRPr="00F13A11">
        <w:rPr>
          <w:i/>
        </w:rPr>
        <w:t>e</w:t>
      </w:r>
      <w:r w:rsidRPr="00F13A11">
        <w:rPr>
          <w:i/>
        </w:rPr>
        <w:t>dital</w:t>
      </w:r>
      <w:r w:rsidR="00954341" w:rsidRPr="00F13A11">
        <w:rPr>
          <w:i/>
        </w:rPr>
        <w:t xml:space="preserve"> ou no aviso de contratação direta</w:t>
      </w:r>
      <w:r w:rsidRPr="00F13A11">
        <w:t>.</w:t>
      </w:r>
    </w:p>
    <w:p w:rsidR="001F6040" w:rsidRPr="00F13A11" w:rsidRDefault="001F6040" w:rsidP="009D6CCC">
      <w:pPr>
        <w:pStyle w:val="Nvel3"/>
      </w:pPr>
      <w:r w:rsidRPr="00F13A11">
        <w:t xml:space="preserve">As sanções também se aplicam aos integrantes do cadastro de reserva </w:t>
      </w:r>
      <w:r w:rsidR="00F014F0" w:rsidRPr="00F13A11">
        <w:t>no</w:t>
      </w:r>
      <w:r w:rsidRPr="00F13A11">
        <w:t xml:space="preserve"> registro de preços que, convocados, não honrarem o compromisso assumido injustificadamente</w:t>
      </w:r>
      <w:r w:rsidR="00382C74" w:rsidRPr="00F13A11">
        <w:t xml:space="preserve"> após terem assinado a ata</w:t>
      </w:r>
      <w:r w:rsidRPr="00F13A11">
        <w:t xml:space="preserve">. </w:t>
      </w:r>
    </w:p>
    <w:p w:rsidR="00122461" w:rsidRPr="00F13A11" w:rsidRDefault="00122461" w:rsidP="00B73E47">
      <w:pPr>
        <w:pStyle w:val="Nivel2"/>
      </w:pPr>
      <w:r w:rsidRPr="00F13A11">
        <w:t>É da competência do gerenciador a aplicação das penalidades decorrentes do descumprimento do pactuado nesta ata de registro de preço</w:t>
      </w:r>
      <w:r w:rsidR="003E4109" w:rsidRPr="00F13A11">
        <w:t xml:space="preserve"> (art. 7º</w:t>
      </w:r>
      <w:r w:rsidR="00D82B47" w:rsidRPr="00F13A11">
        <w:t>, inc. XIV</w:t>
      </w:r>
      <w:r w:rsidR="00C44D47" w:rsidRPr="00F13A11">
        <w:t>,</w:t>
      </w:r>
      <w:r w:rsidR="003E4109" w:rsidRPr="00F13A11">
        <w:t xml:space="preserve"> do Decreto nº </w:t>
      </w:r>
      <w:r w:rsidR="00C44D47" w:rsidRPr="00F13A11">
        <w:t xml:space="preserve">11.462, de </w:t>
      </w:r>
      <w:r w:rsidR="003E4109" w:rsidRPr="00F13A11">
        <w:t>2023)</w:t>
      </w:r>
      <w:r w:rsidRPr="00F13A11">
        <w:t xml:space="preserve">, exceto nas hipóteses em que o descumprimento disser respeito às contratações dos </w:t>
      </w:r>
      <w:proofErr w:type="spellStart"/>
      <w:r w:rsidRPr="00F13A11">
        <w:t>órgãos</w:t>
      </w:r>
      <w:r w:rsidR="009B6143" w:rsidRPr="00F13A11">
        <w:t>ou</w:t>
      </w:r>
      <w:proofErr w:type="spellEnd"/>
      <w:r w:rsidR="009B6143" w:rsidRPr="00F13A11">
        <w:t xml:space="preserve"> entidade</w:t>
      </w:r>
      <w:r w:rsidRPr="00F13A11">
        <w:t xml:space="preserve"> participante, caso no qual caberá ao respectivo órgão participante a aplicação da penalidade (art. </w:t>
      </w:r>
      <w:r w:rsidR="003E4109" w:rsidRPr="00F13A11">
        <w:t>8</w:t>
      </w:r>
      <w:r w:rsidRPr="00F13A11">
        <w:t xml:space="preserve">º, </w:t>
      </w:r>
      <w:r w:rsidR="00EF3DA5" w:rsidRPr="00F13A11">
        <w:t xml:space="preserve">inc. </w:t>
      </w:r>
      <w:r w:rsidR="003E4109" w:rsidRPr="00F13A11">
        <w:t>IX</w:t>
      </w:r>
      <w:r w:rsidRPr="00F13A11">
        <w:t xml:space="preserve">, do Decreto nº </w:t>
      </w:r>
      <w:r w:rsidR="00391422" w:rsidRPr="00F13A11">
        <w:t xml:space="preserve">11.462, de </w:t>
      </w:r>
      <w:r w:rsidR="003E4109" w:rsidRPr="00F13A11">
        <w:t>2023</w:t>
      </w:r>
      <w:r w:rsidRPr="00F13A11">
        <w:t>).</w:t>
      </w:r>
    </w:p>
    <w:p w:rsidR="00122461" w:rsidRPr="00F13A11" w:rsidRDefault="00122461" w:rsidP="00B73E47">
      <w:pPr>
        <w:pStyle w:val="Nivel2"/>
      </w:pPr>
      <w:r w:rsidRPr="00F13A11">
        <w:t>O órgão</w:t>
      </w:r>
      <w:r w:rsidR="00AC7548" w:rsidRPr="00F13A11">
        <w:t xml:space="preserve"> </w:t>
      </w:r>
      <w:r w:rsidR="009B6143" w:rsidRPr="00F13A11">
        <w:t>ou entidade</w:t>
      </w:r>
      <w:r w:rsidRPr="00F13A11">
        <w:t xml:space="preserve"> participante deverá comunicar ao órgão gerenciador qualquer das ocorrências previstas no </w:t>
      </w:r>
      <w:r w:rsidR="003E4109" w:rsidRPr="00F13A11">
        <w:t xml:space="preserve">item </w:t>
      </w:r>
      <w:r w:rsidR="006E1828" w:rsidRPr="00F13A11">
        <w:t>9</w:t>
      </w:r>
      <w:r w:rsidR="003E4109" w:rsidRPr="00F13A11">
        <w:t>.1</w:t>
      </w:r>
      <w:r w:rsidRPr="00F13A11">
        <w:t>, dada a necessidade de instauração de procedimento para cancelamento do registro do fornecedor.</w:t>
      </w:r>
    </w:p>
    <w:p w:rsidR="00CB46FC" w:rsidRPr="00F13A11" w:rsidRDefault="00CB46FC" w:rsidP="00636001">
      <w:pPr>
        <w:pStyle w:val="Nivel01"/>
      </w:pPr>
      <w:r w:rsidRPr="00F13A11">
        <w:t>CONDIÇÕES GERAIS</w:t>
      </w:r>
    </w:p>
    <w:p w:rsidR="00A16DF6" w:rsidRPr="00A16DF6" w:rsidRDefault="00CB46FC" w:rsidP="00AC7548">
      <w:pPr>
        <w:pStyle w:val="Nivel2"/>
        <w:rPr>
          <w:i/>
          <w:iCs/>
        </w:rPr>
      </w:pPr>
      <w:r w:rsidRPr="00F13A11">
        <w:t>As condições gerais d</w:t>
      </w:r>
      <w:r w:rsidR="004E56C4" w:rsidRPr="00F13A11">
        <w:t>e execução do objeto</w:t>
      </w:r>
      <w:r w:rsidRPr="00F13A11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F13A11">
        <w:t>, ANEXO</w:t>
      </w:r>
      <w:r w:rsidR="00A16DF6">
        <w:t>;</w:t>
      </w:r>
    </w:p>
    <w:p w:rsidR="00CB46FC" w:rsidRDefault="003A7990" w:rsidP="00AC7548">
      <w:pPr>
        <w:pStyle w:val="Nivel2"/>
        <w:rPr>
          <w:i/>
          <w:iCs/>
        </w:rPr>
      </w:pPr>
      <w:r w:rsidRPr="00F13A11">
        <w:t xml:space="preserve"> </w:t>
      </w:r>
      <w:r w:rsidR="00CB46FC" w:rsidRPr="00F13A11">
        <w:t xml:space="preserve">Para firmeza e validade do pactuado, a presente Ata foi lavrada </w:t>
      </w:r>
      <w:proofErr w:type="gramStart"/>
      <w:r w:rsidR="00CB46FC" w:rsidRPr="00F13A11">
        <w:t>em ...</w:t>
      </w:r>
      <w:proofErr w:type="gramEnd"/>
      <w:r w:rsidR="00CB46FC" w:rsidRPr="00F13A11">
        <w:t>. (</w:t>
      </w:r>
      <w:proofErr w:type="gramStart"/>
      <w:r w:rsidR="00CB46FC" w:rsidRPr="00F13A11">
        <w:t>....</w:t>
      </w:r>
      <w:proofErr w:type="gramEnd"/>
      <w:r w:rsidR="00CB46FC" w:rsidRPr="00F13A11">
        <w:t xml:space="preserve">) vias de igual teor, que, depois de lida e achada em ordem, vai assinada pelas partes </w:t>
      </w:r>
      <w:r w:rsidR="00CB46FC" w:rsidRPr="00F13A11">
        <w:rPr>
          <w:i/>
          <w:iCs/>
        </w:rPr>
        <w:t xml:space="preserve">e encaminhada cópia aos demais órgãos participantes (se houver). </w:t>
      </w:r>
    </w:p>
    <w:p w:rsidR="00A16DF6" w:rsidRPr="00F13A11" w:rsidRDefault="00A16DF6" w:rsidP="00AC7548">
      <w:pPr>
        <w:pStyle w:val="Nivel2"/>
        <w:rPr>
          <w:i/>
          <w:iCs/>
        </w:rPr>
      </w:pPr>
      <w:r>
        <w:rPr>
          <w:i/>
          <w:iCs/>
        </w:rPr>
        <w:t>No caso de adjudicação por preço global de itens, só será admitida a contratação de parte de itens do grupo se houver prévia pesquisa de mercado de demonstração de sua vantagem para o órgão ou a entidade.</w:t>
      </w:r>
      <w:bookmarkStart w:id="9" w:name="_GoBack"/>
      <w:bookmarkEnd w:id="9"/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13A11">
        <w:rPr>
          <w:rFonts w:ascii="Arial" w:hAnsi="Arial" w:cs="Arial"/>
          <w:sz w:val="20"/>
          <w:szCs w:val="20"/>
        </w:rPr>
        <w:t>Local e data</w:t>
      </w:r>
    </w:p>
    <w:p w:rsidR="00CB46FC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13A11">
        <w:rPr>
          <w:rFonts w:ascii="Arial" w:hAnsi="Arial" w:cs="Arial"/>
          <w:sz w:val="20"/>
          <w:szCs w:val="20"/>
        </w:rPr>
        <w:t>Assinaturas</w:t>
      </w:r>
    </w:p>
    <w:p w:rsidR="002B3D1E" w:rsidRPr="00F13A11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D43C86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13A11">
        <w:rPr>
          <w:rFonts w:ascii="Arial" w:hAnsi="Arial" w:cs="Arial"/>
          <w:sz w:val="20"/>
          <w:szCs w:val="20"/>
        </w:rPr>
        <w:t xml:space="preserve">Representante legal do órgão gerenciador </w:t>
      </w:r>
    </w:p>
    <w:p w:rsidR="001256C2" w:rsidRPr="00F13A1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proofErr w:type="gramStart"/>
      <w:r w:rsidRPr="00F13A11">
        <w:rPr>
          <w:rFonts w:ascii="Arial" w:hAnsi="Arial" w:cs="Arial"/>
          <w:sz w:val="20"/>
          <w:szCs w:val="20"/>
        </w:rPr>
        <w:t>e</w:t>
      </w:r>
      <w:proofErr w:type="gramEnd"/>
      <w:r w:rsidRPr="00F13A11">
        <w:rPr>
          <w:rFonts w:ascii="Arial" w:hAnsi="Arial" w:cs="Arial"/>
          <w:sz w:val="20"/>
          <w:szCs w:val="20"/>
        </w:rPr>
        <w:t xml:space="preserve"> representante(s) legal(is) do(s) fornecedor(s) registrado(s)</w:t>
      </w:r>
    </w:p>
    <w:p w:rsidR="00EF48FC" w:rsidRPr="00F13A1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EF48FC" w:rsidRPr="00F13A1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EF48FC" w:rsidRPr="00F13A1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EF48FC" w:rsidRPr="00F13A11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C86" w:rsidRDefault="00D43C86" w:rsidP="00BB5309">
      <w:r>
        <w:separator/>
      </w:r>
    </w:p>
  </w:endnote>
  <w:endnote w:type="continuationSeparator" w:id="0">
    <w:p w:rsidR="00D43C86" w:rsidRDefault="00D43C86" w:rsidP="00BB5309">
      <w:r>
        <w:continuationSeparator/>
      </w:r>
    </w:p>
  </w:endnote>
  <w:endnote w:type="continuationNotice" w:id="1">
    <w:p w:rsidR="00D43C86" w:rsidRDefault="00D43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C86" w:rsidRPr="00B438A7" w:rsidRDefault="00D43C86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D43C86" w:rsidRPr="007B2846" w:rsidRDefault="00D43C86" w:rsidP="00BB5309">
    <w:pPr>
      <w:pStyle w:val="Rodap"/>
      <w:rPr>
        <w:rFonts w:ascii="Arial" w:hAnsi="Arial" w:cs="Arial"/>
        <w:sz w:val="12"/>
        <w:szCs w:val="12"/>
      </w:rPr>
    </w:pPr>
    <w:proofErr w:type="spellStart"/>
    <w:proofErr w:type="gramStart"/>
    <w:r w:rsidRPr="007B2846">
      <w:rPr>
        <w:rFonts w:ascii="Arial" w:hAnsi="Arial" w:cs="Arial"/>
        <w:sz w:val="12"/>
        <w:szCs w:val="12"/>
      </w:rPr>
      <w:t>CâmaraNacional</w:t>
    </w:r>
    <w:proofErr w:type="spellEnd"/>
    <w:proofErr w:type="gramEnd"/>
    <w:r w:rsidRPr="007B2846">
      <w:rPr>
        <w:rFonts w:ascii="Arial" w:hAnsi="Arial" w:cs="Arial"/>
        <w:sz w:val="12"/>
        <w:szCs w:val="12"/>
      </w:rPr>
      <w:t xml:space="preserve"> de Modelos de Licitações e Contratos da Consultoria-Geral da União</w:t>
    </w:r>
  </w:p>
  <w:p w:rsidR="00D43C86" w:rsidRPr="007B2846" w:rsidRDefault="00D43C8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D43C86" w:rsidRPr="007B2846" w:rsidRDefault="00D43C8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Lei nº 14.133, de 2021.</w:t>
    </w:r>
  </w:p>
  <w:p w:rsidR="00D43C86" w:rsidRPr="007B2846" w:rsidRDefault="00D43C86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D43C86" w:rsidRPr="007B2846" w:rsidRDefault="00D43C8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D43C86" w:rsidRPr="007B2846" w:rsidRDefault="00D43C8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C86" w:rsidRDefault="00D43C86" w:rsidP="00BB5309">
      <w:r>
        <w:separator/>
      </w:r>
    </w:p>
  </w:footnote>
  <w:footnote w:type="continuationSeparator" w:id="0">
    <w:p w:rsidR="00D43C86" w:rsidRDefault="00D43C86" w:rsidP="00BB5309">
      <w:r>
        <w:continuationSeparator/>
      </w:r>
    </w:p>
  </w:footnote>
  <w:footnote w:type="continuationNotice" w:id="1">
    <w:p w:rsidR="00D43C86" w:rsidRDefault="00D43C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4DAC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0342F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69E8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16DF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7548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3C86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3A1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48A5F-0062-43C7-95D7-9FEFB9C8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1982</Words>
  <Characters>11078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2024-02-14T17:46:00Z</dcterms:created>
  <dcterms:modified xsi:type="dcterms:W3CDTF">2024-03-25T18:54:00Z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